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98" w:rsidRDefault="00E53DEA" w:rsidP="00464E98">
      <w:pPr>
        <w:pStyle w:val="a3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14654" cy="8820150"/>
            <wp:effectExtent l="0" t="0" r="5715" b="0"/>
            <wp:docPr id="1" name="Рисунок 1" descr="D:\Все документы\Documents\Кружковая работа\Программы кружков\Титульники скан 23-24\Пионерб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\Documents\Кружковая работа\Программы кружков\Титульники скан 23-24\Пионербо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227" cy="881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AD" w:rsidRDefault="004235AD" w:rsidP="00220E0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DEA" w:rsidRDefault="00E53DEA" w:rsidP="004235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4235AD" w:rsidRPr="004235AD" w:rsidRDefault="004235AD" w:rsidP="004235AD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4235AD">
        <w:rPr>
          <w:rFonts w:eastAsia="Calibri"/>
          <w:b/>
          <w:lang w:eastAsia="en-US"/>
        </w:rPr>
        <w:lastRenderedPageBreak/>
        <w:t>Пояснительная записка</w:t>
      </w:r>
    </w:p>
    <w:p w:rsidR="004235AD" w:rsidRPr="004235AD" w:rsidRDefault="004235AD" w:rsidP="004235AD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4235AD">
        <w:rPr>
          <w:rFonts w:eastAsia="Calibri"/>
          <w:b/>
          <w:lang w:eastAsia="en-US"/>
        </w:rPr>
        <w:t>Направленность программы</w:t>
      </w:r>
      <w:r w:rsidRPr="004235AD">
        <w:rPr>
          <w:rFonts w:eastAsia="Calibri"/>
          <w:lang w:eastAsia="en-US"/>
        </w:rPr>
        <w:t xml:space="preserve"> – </w:t>
      </w:r>
      <w:r>
        <w:rPr>
          <w:rFonts w:eastAsia="Calibri"/>
          <w:lang w:eastAsia="en-US"/>
        </w:rPr>
        <w:t>физкультурно-спортивная</w:t>
      </w:r>
    </w:p>
    <w:p w:rsidR="00C64CFF" w:rsidRDefault="004235AD" w:rsidP="006D4261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4235AD">
        <w:rPr>
          <w:rFonts w:eastAsia="Calibri"/>
          <w:b/>
          <w:lang w:eastAsia="en-US"/>
        </w:rPr>
        <w:t>Актуальность программы</w:t>
      </w:r>
      <w:r w:rsidRPr="004235AD">
        <w:rPr>
          <w:rFonts w:ascii="Calibri" w:eastAsia="Calibri" w:hAnsi="Calibri"/>
          <w:lang w:eastAsia="en-US"/>
        </w:rPr>
        <w:t xml:space="preserve"> </w:t>
      </w:r>
      <w:r w:rsidR="00C64CFF">
        <w:rPr>
          <w:rStyle w:val="c5"/>
          <w:color w:val="000000"/>
        </w:rPr>
        <w:t xml:space="preserve">заключается в </w:t>
      </w:r>
      <w:r w:rsidR="006D4261">
        <w:rPr>
          <w:rStyle w:val="c5"/>
          <w:color w:val="000000"/>
        </w:rPr>
        <w:t>том, что</w:t>
      </w:r>
      <w:r w:rsidR="00C64CFF">
        <w:rPr>
          <w:rStyle w:val="c5"/>
          <w:color w:val="000000"/>
        </w:rPr>
        <w:t xml:space="preserve"> она ориентирована, прежде всего, на реализацию двигательной потребности ребенка с учетом его конституционных особенностей и физических возможностей.</w:t>
      </w:r>
    </w:p>
    <w:p w:rsidR="004235AD" w:rsidRPr="006D4261" w:rsidRDefault="00C64CFF" w:rsidP="006D4261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    </w:t>
      </w:r>
    </w:p>
    <w:p w:rsidR="004235AD" w:rsidRPr="004235AD" w:rsidRDefault="004235AD" w:rsidP="004235AD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4235AD">
        <w:rPr>
          <w:rFonts w:eastAsia="Calibri"/>
          <w:b/>
          <w:lang w:eastAsia="en-US"/>
        </w:rPr>
        <w:t>Педагогическая целесообразность, отличительные особенности программы:</w:t>
      </w:r>
      <w:r w:rsidR="006D4261" w:rsidRPr="006D4261">
        <w:rPr>
          <w:rStyle w:val="c5"/>
          <w:color w:val="000000"/>
        </w:rPr>
        <w:t xml:space="preserve"> </w:t>
      </w:r>
      <w:r w:rsidR="006D4261">
        <w:rPr>
          <w:rStyle w:val="c5"/>
          <w:color w:val="000000"/>
        </w:rPr>
        <w:t>пионербол – это увлекательная и массовая подвижная игра. Она проста, эмоциональна и отличается высоким оздоровительным эффектом. Чтобы играть в пионербол, нужно быстро бегать, мгновенно изменять движения по направлению и скорости, высоко прыгать, обладать силой, ловкостью, выносливостью. Выполнение движений с мячом сопровождается эмоциональным напряжением, выявляет активизацию деятельности сердечнососудистой и дыхательной систем. Игра развивает мгновенную реакцию на зрительные и слуховые сигналы, повышает мышечное чувство, способность к быстрым чередованиям напряжений и расслаблений мышц.</w:t>
      </w:r>
    </w:p>
    <w:p w:rsidR="004235AD" w:rsidRPr="004235AD" w:rsidRDefault="004235AD" w:rsidP="004235AD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4235AD">
        <w:rPr>
          <w:rFonts w:eastAsia="Calibri"/>
          <w:b/>
          <w:lang w:eastAsia="en-US"/>
        </w:rPr>
        <w:t>Объём программы:</w:t>
      </w:r>
      <w:r w:rsidRPr="004235AD">
        <w:rPr>
          <w:color w:val="000000"/>
        </w:rPr>
        <w:t xml:space="preserve"> занятия в </w:t>
      </w:r>
      <w:r w:rsidR="006D4261">
        <w:rPr>
          <w:color w:val="000000"/>
        </w:rPr>
        <w:t xml:space="preserve">спортивной секции </w:t>
      </w:r>
      <w:r w:rsidRPr="004235AD">
        <w:rPr>
          <w:color w:val="000000"/>
        </w:rPr>
        <w:t xml:space="preserve">рассчитаны на </w:t>
      </w:r>
      <w:r w:rsidR="00083BE1">
        <w:rPr>
          <w:color w:val="000000"/>
        </w:rPr>
        <w:t>34</w:t>
      </w:r>
      <w:r w:rsidRPr="004235AD">
        <w:rPr>
          <w:color w:val="000000"/>
        </w:rPr>
        <w:t xml:space="preserve"> учебных часов.</w:t>
      </w:r>
    </w:p>
    <w:p w:rsidR="004235AD" w:rsidRPr="004235AD" w:rsidRDefault="004235AD" w:rsidP="004235AD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4235AD">
        <w:rPr>
          <w:rFonts w:eastAsia="Calibri"/>
          <w:b/>
          <w:lang w:eastAsia="en-US"/>
        </w:rPr>
        <w:t>Формы обучения и виды занятий:</w:t>
      </w:r>
      <w:r w:rsidRPr="004235AD">
        <w:rPr>
          <w:color w:val="000000"/>
        </w:rPr>
        <w:t xml:space="preserve"> </w:t>
      </w:r>
      <w:r w:rsidR="006D4261">
        <w:rPr>
          <w:color w:val="000000"/>
          <w:shd w:val="clear" w:color="auto" w:fill="FFFFFF"/>
        </w:rPr>
        <w:t>включает в себя теоретическую и практическую часть. В теоретической части рассматриваются вопросы техники и тактики игры в пионербол. В практической части изучаются технические приемы и тактические комбинации, а также упражнения специальной физической подготовки детей.</w:t>
      </w:r>
    </w:p>
    <w:p w:rsidR="004235AD" w:rsidRPr="004235AD" w:rsidRDefault="004235AD" w:rsidP="004235AD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4235AD">
        <w:rPr>
          <w:rFonts w:eastAsia="Calibri"/>
          <w:b/>
          <w:lang w:eastAsia="en-US"/>
        </w:rPr>
        <w:t>Срок освоения программы:</w:t>
      </w:r>
      <w:r w:rsidRPr="004235AD">
        <w:rPr>
          <w:color w:val="000000"/>
        </w:rPr>
        <w:t xml:space="preserve"> 1 учебный год.</w:t>
      </w:r>
    </w:p>
    <w:p w:rsidR="004235AD" w:rsidRPr="004235AD" w:rsidRDefault="004235AD" w:rsidP="004235AD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4235AD">
        <w:rPr>
          <w:b/>
          <w:color w:val="000000"/>
        </w:rPr>
        <w:t>Режим занятий:</w:t>
      </w:r>
      <w:r w:rsidRPr="004235AD">
        <w:rPr>
          <w:color w:val="000000"/>
        </w:rPr>
        <w:t xml:space="preserve"> занятия проводятся </w:t>
      </w:r>
      <w:r w:rsidR="00083BE1">
        <w:rPr>
          <w:color w:val="000000"/>
        </w:rPr>
        <w:t>1</w:t>
      </w:r>
      <w:r w:rsidRPr="004235AD">
        <w:rPr>
          <w:color w:val="000000"/>
        </w:rPr>
        <w:t xml:space="preserve"> раз в неделю согласно календарному учебному графику.</w:t>
      </w:r>
    </w:p>
    <w:p w:rsidR="006D4261" w:rsidRPr="006D4261" w:rsidRDefault="004235AD" w:rsidP="006D4261">
      <w:pPr>
        <w:pStyle w:val="ab"/>
        <w:shd w:val="clear" w:color="auto" w:fill="FFFFFF"/>
        <w:spacing w:before="0" w:beforeAutospacing="0" w:after="150" w:afterAutospacing="0"/>
        <w:ind w:firstLine="567"/>
        <w:rPr>
          <w:rFonts w:ascii="Helvetica Neue" w:hAnsi="Helvetica Neue"/>
          <w:color w:val="333333"/>
          <w:sz w:val="21"/>
          <w:szCs w:val="21"/>
        </w:rPr>
      </w:pPr>
      <w:r w:rsidRPr="004235AD">
        <w:rPr>
          <w:b/>
          <w:color w:val="000000"/>
        </w:rPr>
        <w:t>Цель программы:</w:t>
      </w:r>
      <w:r w:rsidR="006D4261">
        <w:rPr>
          <w:b/>
          <w:color w:val="000000"/>
        </w:rPr>
        <w:t xml:space="preserve"> </w:t>
      </w:r>
    </w:p>
    <w:p w:rsidR="006D4261" w:rsidRPr="001221F0" w:rsidRDefault="006D4261" w:rsidP="00F646D7">
      <w:pPr>
        <w:pStyle w:val="ab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</w:pPr>
      <w:r w:rsidRPr="001221F0"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6D4261" w:rsidRPr="001221F0" w:rsidRDefault="006D4261" w:rsidP="00F646D7">
      <w:pPr>
        <w:pStyle w:val="ab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</w:pPr>
      <w:r w:rsidRPr="001221F0">
        <w:t>обучение техническим и тактическим приемам игры в пионербол с дальнейшим применением их в игровой деятельности.</w:t>
      </w:r>
    </w:p>
    <w:p w:rsidR="004235AD" w:rsidRPr="001221F0" w:rsidRDefault="004235AD" w:rsidP="004235AD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1221F0">
        <w:rPr>
          <w:rFonts w:eastAsia="Calibri"/>
          <w:b/>
          <w:lang w:eastAsia="en-US"/>
        </w:rPr>
        <w:t>Задачи:</w:t>
      </w:r>
    </w:p>
    <w:p w:rsidR="00F646D7" w:rsidRPr="001221F0" w:rsidRDefault="004235AD" w:rsidP="00F646D7">
      <w:pPr>
        <w:spacing w:line="276" w:lineRule="auto"/>
        <w:ind w:firstLine="567"/>
        <w:jc w:val="both"/>
        <w:rPr>
          <w:i/>
          <w:iCs/>
        </w:rPr>
      </w:pPr>
      <w:r w:rsidRPr="001221F0">
        <w:rPr>
          <w:i/>
          <w:iCs/>
        </w:rPr>
        <w:t>Воспитательные:</w:t>
      </w:r>
    </w:p>
    <w:p w:rsidR="00F646D7" w:rsidRPr="001221F0" w:rsidRDefault="00F646D7" w:rsidP="00F646D7">
      <w:pPr>
        <w:pStyle w:val="a5"/>
        <w:numPr>
          <w:ilvl w:val="0"/>
          <w:numId w:val="13"/>
        </w:numPr>
        <w:spacing w:line="276" w:lineRule="auto"/>
        <w:ind w:left="851" w:hanging="284"/>
        <w:jc w:val="both"/>
        <w:rPr>
          <w:i/>
          <w:iCs/>
        </w:rPr>
      </w:pPr>
      <w:r w:rsidRPr="001221F0">
        <w:t xml:space="preserve">воспитывать моральные и волевые качества </w:t>
      </w:r>
      <w:proofErr w:type="gramStart"/>
      <w:r w:rsidRPr="001221F0">
        <w:t>занимающихся</w:t>
      </w:r>
      <w:proofErr w:type="gramEnd"/>
      <w:r w:rsidRPr="001221F0">
        <w:t>, умение взаимодействовать в команде.</w:t>
      </w:r>
    </w:p>
    <w:p w:rsidR="00F646D7" w:rsidRPr="001221F0" w:rsidRDefault="004235AD" w:rsidP="00F646D7">
      <w:pPr>
        <w:pStyle w:val="a3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1221F0">
        <w:rPr>
          <w:rFonts w:ascii="Times New Roman" w:hAnsi="Times New Roman" w:cs="Times New Roman"/>
          <w:i/>
          <w:iCs/>
          <w:sz w:val="24"/>
        </w:rPr>
        <w:t>Образовательные:</w:t>
      </w:r>
      <w:r w:rsidR="00F646D7" w:rsidRPr="001221F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646D7" w:rsidRDefault="00F646D7" w:rsidP="00F646D7">
      <w:pPr>
        <w:pStyle w:val="a3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21F0">
        <w:rPr>
          <w:rFonts w:ascii="Times New Roman" w:hAnsi="Times New Roman" w:cs="Times New Roman"/>
          <w:sz w:val="24"/>
          <w:szCs w:val="24"/>
        </w:rPr>
        <w:t>сформировать общие представления о технике и тактике игры в пионербол, начальные навыки</w:t>
      </w:r>
      <w:r w:rsidRPr="00220E02">
        <w:rPr>
          <w:rFonts w:ascii="Times New Roman" w:hAnsi="Times New Roman" w:cs="Times New Roman"/>
          <w:sz w:val="24"/>
          <w:szCs w:val="24"/>
        </w:rPr>
        <w:t xml:space="preserve"> судейства;</w:t>
      </w:r>
    </w:p>
    <w:p w:rsidR="004235AD" w:rsidRPr="004235AD" w:rsidRDefault="004235AD" w:rsidP="004235AD">
      <w:pPr>
        <w:spacing w:line="276" w:lineRule="auto"/>
        <w:ind w:firstLine="567"/>
        <w:jc w:val="both"/>
        <w:rPr>
          <w:i/>
          <w:iCs/>
        </w:rPr>
      </w:pPr>
      <w:r w:rsidRPr="004235AD">
        <w:rPr>
          <w:i/>
          <w:iCs/>
        </w:rPr>
        <w:t>Развивающие:</w:t>
      </w:r>
    </w:p>
    <w:p w:rsidR="00F646D7" w:rsidRDefault="00F646D7" w:rsidP="00F646D7">
      <w:pPr>
        <w:pStyle w:val="a3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0E02">
        <w:rPr>
          <w:rFonts w:ascii="Times New Roman" w:hAnsi="Times New Roman" w:cs="Times New Roman"/>
          <w:sz w:val="24"/>
          <w:szCs w:val="24"/>
        </w:rPr>
        <w:t>содействовать укреплению здоров</w:t>
      </w:r>
      <w:r>
        <w:rPr>
          <w:rFonts w:ascii="Times New Roman" w:hAnsi="Times New Roman" w:cs="Times New Roman"/>
          <w:sz w:val="24"/>
          <w:szCs w:val="24"/>
        </w:rPr>
        <w:t>ья, развитию физических качеств;</w:t>
      </w:r>
    </w:p>
    <w:p w:rsidR="004235AD" w:rsidRPr="004235AD" w:rsidRDefault="004235AD" w:rsidP="00F646D7">
      <w:pPr>
        <w:widowControl w:val="0"/>
        <w:shd w:val="clear" w:color="auto" w:fill="FFFFFF"/>
        <w:tabs>
          <w:tab w:val="left" w:pos="500"/>
        </w:tabs>
        <w:spacing w:line="276" w:lineRule="auto"/>
        <w:jc w:val="both"/>
        <w:rPr>
          <w:rFonts w:eastAsia="Calibri"/>
          <w:lang w:eastAsia="en-US"/>
        </w:rPr>
      </w:pPr>
    </w:p>
    <w:p w:rsidR="004235AD" w:rsidRPr="0001744D" w:rsidRDefault="004235AD" w:rsidP="004235AD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01744D">
        <w:rPr>
          <w:rFonts w:eastAsia="Calibri"/>
          <w:b/>
          <w:lang w:eastAsia="en-US"/>
        </w:rPr>
        <w:t>Планируемые результаты:</w:t>
      </w:r>
    </w:p>
    <w:p w:rsidR="00F646D7" w:rsidRPr="0001744D" w:rsidRDefault="00F646D7" w:rsidP="00F646D7">
      <w:pPr>
        <w:shd w:val="clear" w:color="auto" w:fill="FFFFFF"/>
        <w:rPr>
          <w:bCs/>
        </w:rPr>
      </w:pPr>
    </w:p>
    <w:p w:rsidR="0001744D" w:rsidRPr="0001744D" w:rsidRDefault="0001744D" w:rsidP="00F646D7">
      <w:pPr>
        <w:shd w:val="clear" w:color="auto" w:fill="FFFFFF"/>
        <w:rPr>
          <w:bCs/>
          <w:i/>
        </w:rPr>
      </w:pPr>
      <w:r w:rsidRPr="0001744D">
        <w:rPr>
          <w:bCs/>
          <w:i/>
        </w:rPr>
        <w:t>Личностные результаты:</w:t>
      </w:r>
    </w:p>
    <w:p w:rsidR="0001744D" w:rsidRPr="0001744D" w:rsidRDefault="0001744D" w:rsidP="00F646D7">
      <w:pPr>
        <w:shd w:val="clear" w:color="auto" w:fill="FFFFFF"/>
        <w:rPr>
          <w:bCs/>
        </w:rPr>
      </w:pPr>
    </w:p>
    <w:p w:rsidR="0001744D" w:rsidRPr="001221F0" w:rsidRDefault="0001744D" w:rsidP="0001744D">
      <w:pPr>
        <w:pStyle w:val="ab"/>
        <w:shd w:val="clear" w:color="auto" w:fill="FFFFFF"/>
        <w:spacing w:before="0" w:beforeAutospacing="0" w:after="150" w:afterAutospacing="0" w:line="276" w:lineRule="auto"/>
        <w:ind w:left="720"/>
        <w:jc w:val="both"/>
      </w:pPr>
      <w:r w:rsidRPr="0001744D">
        <w:rPr>
          <w:bCs/>
        </w:rPr>
        <w:lastRenderedPageBreak/>
        <w:t xml:space="preserve"> учащийся  научится</w:t>
      </w:r>
      <w:r>
        <w:rPr>
          <w:bCs/>
          <w:color w:val="FF0000"/>
          <w:sz w:val="21"/>
          <w:szCs w:val="21"/>
        </w:rPr>
        <w:t xml:space="preserve"> </w:t>
      </w:r>
      <w:r>
        <w:t>вести здоровый образ</w:t>
      </w:r>
      <w:r w:rsidRPr="001221F0">
        <w:t xml:space="preserve"> жизни и </w:t>
      </w:r>
      <w:r>
        <w:t xml:space="preserve"> получит </w:t>
      </w:r>
      <w:r w:rsidRPr="001221F0">
        <w:t>коммуникативные навыки, такие как, умение сотрудничать, нести отве</w:t>
      </w:r>
      <w:r>
        <w:t>тственность за принятые решения.</w:t>
      </w:r>
    </w:p>
    <w:p w:rsidR="0001744D" w:rsidRDefault="0001744D" w:rsidP="00F646D7">
      <w:pPr>
        <w:shd w:val="clear" w:color="auto" w:fill="FFFFFF"/>
        <w:rPr>
          <w:bCs/>
          <w:color w:val="FF0000"/>
          <w:sz w:val="21"/>
          <w:szCs w:val="21"/>
        </w:rPr>
      </w:pPr>
    </w:p>
    <w:p w:rsidR="0001744D" w:rsidRDefault="0001744D" w:rsidP="00F646D7">
      <w:pPr>
        <w:shd w:val="clear" w:color="auto" w:fill="FFFFFF"/>
        <w:rPr>
          <w:bCs/>
          <w:color w:val="FF0000"/>
          <w:sz w:val="21"/>
          <w:szCs w:val="21"/>
        </w:rPr>
      </w:pPr>
    </w:p>
    <w:p w:rsidR="0001744D" w:rsidRPr="0085145C" w:rsidRDefault="0001744D" w:rsidP="0085145C">
      <w:pPr>
        <w:shd w:val="clear" w:color="auto" w:fill="FFFFFF"/>
        <w:jc w:val="both"/>
        <w:rPr>
          <w:bCs/>
          <w:i/>
        </w:rPr>
      </w:pPr>
      <w:r>
        <w:rPr>
          <w:bCs/>
          <w:color w:val="FF0000"/>
          <w:sz w:val="21"/>
          <w:szCs w:val="21"/>
        </w:rPr>
        <w:t xml:space="preserve"> </w:t>
      </w:r>
      <w:proofErr w:type="spellStart"/>
      <w:r w:rsidRPr="0085145C">
        <w:rPr>
          <w:bCs/>
          <w:i/>
        </w:rPr>
        <w:t>Метапредметные</w:t>
      </w:r>
      <w:proofErr w:type="spellEnd"/>
      <w:r w:rsidRPr="0085145C">
        <w:rPr>
          <w:bCs/>
          <w:i/>
        </w:rPr>
        <w:t xml:space="preserve">  результаты:</w:t>
      </w:r>
    </w:p>
    <w:p w:rsidR="0001744D" w:rsidRPr="0085145C" w:rsidRDefault="0001744D" w:rsidP="0085145C">
      <w:pPr>
        <w:shd w:val="clear" w:color="auto" w:fill="FFFFFF"/>
        <w:jc w:val="both"/>
        <w:rPr>
          <w:bCs/>
        </w:rPr>
      </w:pPr>
    </w:p>
    <w:p w:rsidR="0001744D" w:rsidRPr="0085145C" w:rsidRDefault="0085145C" w:rsidP="0085145C">
      <w:pPr>
        <w:shd w:val="clear" w:color="auto" w:fill="FFFFFF"/>
        <w:jc w:val="both"/>
        <w:rPr>
          <w:bCs/>
        </w:rPr>
      </w:pPr>
      <w:r w:rsidRPr="0085145C">
        <w:rPr>
          <w:bCs/>
        </w:rPr>
        <w:t>учащийся научится организовывать свою деятельность с учётом требований безопасности, сохранности инвентаря и оборудования; видеть красоту движений, выделять и обосновывать эстетические признаки игры.</w:t>
      </w:r>
    </w:p>
    <w:p w:rsidR="0001744D" w:rsidRPr="0085145C" w:rsidRDefault="0001744D" w:rsidP="0085145C">
      <w:pPr>
        <w:shd w:val="clear" w:color="auto" w:fill="FFFFFF"/>
        <w:jc w:val="both"/>
        <w:rPr>
          <w:bCs/>
        </w:rPr>
      </w:pPr>
    </w:p>
    <w:p w:rsidR="0001744D" w:rsidRPr="0085145C" w:rsidRDefault="0001744D" w:rsidP="0085145C">
      <w:pPr>
        <w:shd w:val="clear" w:color="auto" w:fill="FFFFFF"/>
        <w:jc w:val="both"/>
        <w:rPr>
          <w:bCs/>
          <w:i/>
        </w:rPr>
      </w:pPr>
      <w:r w:rsidRPr="0085145C">
        <w:rPr>
          <w:bCs/>
        </w:rPr>
        <w:t xml:space="preserve"> </w:t>
      </w:r>
      <w:r w:rsidRPr="0085145C">
        <w:rPr>
          <w:bCs/>
          <w:i/>
        </w:rPr>
        <w:t>Предметные результаты:</w:t>
      </w:r>
    </w:p>
    <w:p w:rsidR="0001744D" w:rsidRDefault="0001744D" w:rsidP="008514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45C">
        <w:rPr>
          <w:rFonts w:ascii="Times New Roman" w:hAnsi="Times New Roman" w:cs="Times New Roman"/>
          <w:sz w:val="24"/>
          <w:szCs w:val="24"/>
        </w:rPr>
        <w:t xml:space="preserve"> </w:t>
      </w:r>
      <w:r w:rsidR="00866566">
        <w:rPr>
          <w:rFonts w:ascii="Times New Roman" w:hAnsi="Times New Roman" w:cs="Times New Roman"/>
          <w:sz w:val="24"/>
          <w:szCs w:val="24"/>
        </w:rPr>
        <w:t>у</w:t>
      </w:r>
      <w:r w:rsidRPr="0085145C">
        <w:rPr>
          <w:rFonts w:ascii="Times New Roman" w:hAnsi="Times New Roman" w:cs="Times New Roman"/>
          <w:sz w:val="24"/>
          <w:szCs w:val="24"/>
        </w:rPr>
        <w:t>чащийся научится общим</w:t>
      </w:r>
      <w:r w:rsidRPr="001221F0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221F0">
        <w:rPr>
          <w:rFonts w:ascii="Times New Roman" w:hAnsi="Times New Roman" w:cs="Times New Roman"/>
          <w:sz w:val="24"/>
          <w:szCs w:val="24"/>
        </w:rPr>
        <w:t xml:space="preserve"> о технике и тактике игры в пионербол, </w:t>
      </w:r>
      <w:r w:rsidR="00866566">
        <w:rPr>
          <w:rFonts w:ascii="Times New Roman" w:hAnsi="Times New Roman" w:cs="Times New Roman"/>
          <w:sz w:val="24"/>
          <w:szCs w:val="24"/>
        </w:rPr>
        <w:t xml:space="preserve">получит </w:t>
      </w:r>
      <w:r w:rsidRPr="001221F0">
        <w:rPr>
          <w:rFonts w:ascii="Times New Roman" w:hAnsi="Times New Roman" w:cs="Times New Roman"/>
          <w:sz w:val="24"/>
          <w:szCs w:val="24"/>
        </w:rPr>
        <w:t>начальные навыки</w:t>
      </w:r>
      <w:r>
        <w:rPr>
          <w:rFonts w:ascii="Times New Roman" w:hAnsi="Times New Roman" w:cs="Times New Roman"/>
          <w:sz w:val="24"/>
          <w:szCs w:val="24"/>
        </w:rPr>
        <w:t xml:space="preserve"> судейства.</w:t>
      </w:r>
    </w:p>
    <w:p w:rsidR="0001744D" w:rsidRDefault="0001744D" w:rsidP="00F646D7">
      <w:pPr>
        <w:shd w:val="clear" w:color="auto" w:fill="FFFFFF"/>
        <w:rPr>
          <w:bCs/>
          <w:color w:val="FF0000"/>
          <w:sz w:val="21"/>
          <w:szCs w:val="21"/>
        </w:rPr>
      </w:pPr>
    </w:p>
    <w:p w:rsidR="004235AD" w:rsidRPr="00866566" w:rsidRDefault="004235AD" w:rsidP="004235AD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866566">
        <w:rPr>
          <w:rFonts w:eastAsia="Calibri"/>
          <w:b/>
          <w:lang w:eastAsia="en-US"/>
        </w:rPr>
        <w:t>Программа доступна для освоения детей с ОВЗ и детей-инвалидов</w:t>
      </w:r>
      <w:r w:rsidR="00866566">
        <w:rPr>
          <w:rFonts w:eastAsia="Calibri"/>
          <w:b/>
          <w:lang w:eastAsia="en-US"/>
        </w:rPr>
        <w:t xml:space="preserve"> только  с разрешения профильного специалиста</w:t>
      </w:r>
      <w:r w:rsidRPr="00866566">
        <w:rPr>
          <w:rFonts w:eastAsia="Calibri"/>
          <w:b/>
          <w:lang w:eastAsia="en-US"/>
        </w:rPr>
        <w:t>.</w:t>
      </w:r>
    </w:p>
    <w:p w:rsidR="004235AD" w:rsidRPr="003E7D85" w:rsidRDefault="004235AD" w:rsidP="004235AD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3E7D85">
        <w:rPr>
          <w:rFonts w:eastAsia="Calibri"/>
          <w:b/>
          <w:lang w:eastAsia="en-US"/>
        </w:rPr>
        <w:t xml:space="preserve">Содержание программы даёт возможность использовать индивидуальный подход к детям, проявляющим выдающие способности: </w:t>
      </w:r>
      <w:r w:rsidRPr="003E7D85">
        <w:rPr>
          <w:rFonts w:eastAsia="Calibri"/>
          <w:lang w:eastAsia="en-US"/>
        </w:rPr>
        <w:t xml:space="preserve">создания условий для участия в </w:t>
      </w:r>
      <w:r w:rsidR="003E7D85" w:rsidRPr="003E7D85">
        <w:rPr>
          <w:rFonts w:eastAsia="Calibri"/>
          <w:lang w:eastAsia="en-US"/>
        </w:rPr>
        <w:t>игровой деятельности</w:t>
      </w:r>
      <w:r w:rsidRPr="003E7D85">
        <w:rPr>
          <w:rFonts w:eastAsia="Calibri"/>
          <w:b/>
          <w:lang w:eastAsia="en-US"/>
        </w:rPr>
        <w:t xml:space="preserve">, </w:t>
      </w:r>
      <w:r w:rsidRPr="003E7D85">
        <w:rPr>
          <w:rFonts w:eastAsia="Calibri"/>
          <w:lang w:eastAsia="en-US"/>
        </w:rPr>
        <w:t>научной деятельности.</w:t>
      </w:r>
    </w:p>
    <w:p w:rsidR="004235AD" w:rsidRPr="003E7D85" w:rsidRDefault="004235AD" w:rsidP="004235AD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3E7D85">
        <w:rPr>
          <w:rFonts w:eastAsia="Calibri"/>
          <w:b/>
          <w:lang w:eastAsia="en-US"/>
        </w:rPr>
        <w:t>Доступность программы для детей, находящихся в трудной жизненной ситуации:</w:t>
      </w:r>
      <w:r w:rsidRPr="003E7D85">
        <w:rPr>
          <w:rFonts w:eastAsia="Calibri"/>
          <w:lang w:eastAsia="en-US"/>
        </w:rPr>
        <w:t xml:space="preserve"> реализация программы не предусматривает дополнительных затрат для развития </w:t>
      </w:r>
      <w:r w:rsidR="003E7D85" w:rsidRPr="003E7D85">
        <w:rPr>
          <w:rFonts w:eastAsia="Calibri"/>
          <w:lang w:eastAsia="en-US"/>
        </w:rPr>
        <w:t xml:space="preserve">спортивного </w:t>
      </w:r>
      <w:r w:rsidRPr="003E7D85">
        <w:rPr>
          <w:rFonts w:eastAsia="Calibri"/>
          <w:lang w:eastAsia="en-US"/>
        </w:rPr>
        <w:t>потенциала учащихся.</w:t>
      </w:r>
    </w:p>
    <w:p w:rsidR="004235AD" w:rsidRPr="003E7D85" w:rsidRDefault="004235AD" w:rsidP="004235AD">
      <w:pPr>
        <w:spacing w:line="276" w:lineRule="auto"/>
        <w:ind w:firstLine="567"/>
        <w:jc w:val="both"/>
        <w:rPr>
          <w:rFonts w:eastAsia="Calibri"/>
          <w:i/>
          <w:lang w:eastAsia="en-US"/>
        </w:rPr>
      </w:pPr>
      <w:r w:rsidRPr="003E7D85">
        <w:rPr>
          <w:rFonts w:eastAsia="Calibri"/>
          <w:b/>
          <w:lang w:eastAsia="en-US"/>
        </w:rPr>
        <w:t>Использование современных образовательных технологий</w:t>
      </w:r>
      <w:r w:rsidRPr="003E7D85">
        <w:rPr>
          <w:rFonts w:eastAsia="Calibri"/>
          <w:lang w:eastAsia="en-US"/>
        </w:rPr>
        <w:t xml:space="preserve"> в процессе реализации программы используются следующие педагогические технологии: </w:t>
      </w:r>
      <w:proofErr w:type="spellStart"/>
      <w:r w:rsidRPr="003E7D85">
        <w:rPr>
          <w:rFonts w:eastAsia="Calibri"/>
          <w:lang w:eastAsia="en-US"/>
        </w:rPr>
        <w:t>здоровьесберегающая</w:t>
      </w:r>
      <w:proofErr w:type="spellEnd"/>
      <w:r w:rsidRPr="003E7D85">
        <w:rPr>
          <w:rFonts w:eastAsia="Calibri"/>
          <w:lang w:eastAsia="en-US"/>
        </w:rPr>
        <w:t>, игровая, личностно-ориентированная, а также индивидуальный подход в обучении детей, проявляющих выдающиеся способности, и детей, находящихся в трудной жизненной ситуации.</w:t>
      </w:r>
    </w:p>
    <w:p w:rsidR="000404B8" w:rsidRPr="0077237E" w:rsidRDefault="004235AD" w:rsidP="00390B6C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77237E">
        <w:rPr>
          <w:rFonts w:eastAsia="Calibri"/>
          <w:b/>
          <w:lang w:eastAsia="en-US"/>
        </w:rPr>
        <w:t>Использование дистанционных образовательных технологий</w:t>
      </w:r>
      <w:r w:rsidRPr="0077237E">
        <w:rPr>
          <w:rFonts w:eastAsia="Calibri"/>
          <w:lang w:eastAsia="en-US"/>
        </w:rPr>
        <w:t xml:space="preserve">  занятия определённой части тем учебного плана программы «</w:t>
      </w:r>
      <w:r w:rsidR="0077237E" w:rsidRPr="0077237E">
        <w:rPr>
          <w:rFonts w:eastAsia="Calibri"/>
          <w:lang w:eastAsia="en-US"/>
        </w:rPr>
        <w:t>Пионербол</w:t>
      </w:r>
      <w:r w:rsidRPr="0077237E">
        <w:rPr>
          <w:rFonts w:eastAsia="Calibri"/>
          <w:lang w:eastAsia="en-US"/>
        </w:rPr>
        <w:t>» могут быть разработаны и размещены для дистанционного обучения учащихся н</w:t>
      </w:r>
      <w:r w:rsidR="00390B6C" w:rsidRPr="0077237E">
        <w:rPr>
          <w:rFonts w:eastAsia="Calibri"/>
          <w:lang w:eastAsia="en-US"/>
        </w:rPr>
        <w:t>а официальном сайте учреждения.</w:t>
      </w:r>
    </w:p>
    <w:p w:rsidR="000404B8" w:rsidRDefault="000404B8" w:rsidP="00A64AAA">
      <w:pPr>
        <w:shd w:val="clear" w:color="auto" w:fill="FFFFFF"/>
        <w:spacing w:line="294" w:lineRule="atLeast"/>
        <w:jc w:val="center"/>
        <w:rPr>
          <w:b/>
          <w:color w:val="000000"/>
          <w:sz w:val="32"/>
          <w:szCs w:val="32"/>
        </w:rPr>
      </w:pPr>
    </w:p>
    <w:p w:rsidR="00A64AAA" w:rsidRPr="00A64AAA" w:rsidRDefault="00A64AAA" w:rsidP="00A64AAA">
      <w:pPr>
        <w:shd w:val="clear" w:color="auto" w:fill="FFFFFF"/>
        <w:spacing w:line="294" w:lineRule="atLeast"/>
        <w:jc w:val="center"/>
        <w:rPr>
          <w:b/>
          <w:color w:val="000000"/>
          <w:sz w:val="32"/>
          <w:szCs w:val="32"/>
        </w:rPr>
      </w:pPr>
      <w:r w:rsidRPr="00A64AAA">
        <w:rPr>
          <w:b/>
          <w:color w:val="000000"/>
          <w:sz w:val="32"/>
          <w:szCs w:val="32"/>
        </w:rPr>
        <w:t>Учебный план</w:t>
      </w:r>
    </w:p>
    <w:p w:rsidR="00A64AAA" w:rsidRPr="00A64AAA" w:rsidRDefault="00A64AAA" w:rsidP="00A64AAA">
      <w:pPr>
        <w:widowControl w:val="0"/>
        <w:autoSpaceDE w:val="0"/>
        <w:autoSpaceDN w:val="0"/>
        <w:adjustRightInd w:val="0"/>
        <w:ind w:left="720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73"/>
        <w:gridCol w:w="992"/>
        <w:gridCol w:w="992"/>
        <w:gridCol w:w="1134"/>
        <w:gridCol w:w="2410"/>
      </w:tblGrid>
      <w:tr w:rsidR="00A64AAA" w:rsidRPr="00A64AAA" w:rsidTr="00FC603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A64AAA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AAA">
              <w:rPr>
                <w:sz w:val="28"/>
                <w:szCs w:val="28"/>
              </w:rPr>
              <w:t xml:space="preserve">N </w:t>
            </w:r>
            <w:proofErr w:type="gramStart"/>
            <w:r w:rsidRPr="00A64AAA">
              <w:rPr>
                <w:sz w:val="28"/>
                <w:szCs w:val="28"/>
              </w:rPr>
              <w:t>п</w:t>
            </w:r>
            <w:proofErr w:type="gramEnd"/>
            <w:r w:rsidRPr="00A64AAA">
              <w:rPr>
                <w:sz w:val="28"/>
                <w:szCs w:val="28"/>
              </w:rPr>
              <w:t>/п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A64AAA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AAA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A64AAA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AAA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A64AAA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AAA">
              <w:rPr>
                <w:sz w:val="28"/>
                <w:szCs w:val="28"/>
              </w:rPr>
              <w:t>Формы аттестации /контроля</w:t>
            </w:r>
          </w:p>
        </w:tc>
      </w:tr>
      <w:tr w:rsidR="00A64AAA" w:rsidRPr="00A64AAA" w:rsidTr="00FC60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A64AAA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A64AAA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A64AAA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AAA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A64AAA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AAA">
              <w:rPr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A64AAA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AAA">
              <w:rPr>
                <w:sz w:val="28"/>
                <w:szCs w:val="28"/>
              </w:rPr>
              <w:t>Практика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A64AAA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64AAA" w:rsidRPr="00A64AAA" w:rsidTr="00FC60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A64AAA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A64AAA" w:rsidP="00A64A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8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A6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знаний </w:t>
            </w:r>
            <w:proofErr w:type="gramStart"/>
            <w:r w:rsidRPr="00A6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083B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6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0334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4AA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64AAA" w:rsidRPr="00220E02" w:rsidRDefault="00A64AAA" w:rsidP="00A64A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0E0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правил игры в пионербол. Разметка площадки. </w:t>
            </w:r>
          </w:p>
          <w:p w:rsidR="00A64AAA" w:rsidRPr="00220E02" w:rsidRDefault="00A64AAA" w:rsidP="00A64A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0E02">
              <w:rPr>
                <w:rFonts w:ascii="Times New Roman" w:hAnsi="Times New Roman" w:cs="Times New Roman"/>
                <w:sz w:val="24"/>
                <w:szCs w:val="24"/>
              </w:rPr>
              <w:t xml:space="preserve">Стойка игрока. Содержание игры. Стойка игрока, перемещения </w:t>
            </w:r>
            <w:proofErr w:type="gramStart"/>
            <w:r w:rsidRPr="00220E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20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AAA" w:rsidRPr="00A64AAA" w:rsidRDefault="00A64AAA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E02">
              <w:t>площадке</w:t>
            </w:r>
            <w:r>
              <w:t xml:space="preserve">. </w:t>
            </w:r>
            <w:r w:rsidRPr="00220E02">
              <w:t xml:space="preserve">Инструктаж по технике безопасности при </w:t>
            </w:r>
            <w:r w:rsidRPr="00220E02">
              <w:lastRenderedPageBreak/>
              <w:t xml:space="preserve">проведении игры. Понятие о технике и тактике </w:t>
            </w:r>
            <w:r>
              <w:t xml:space="preserve">игры в пионербол. Правила игры в пионербол. </w:t>
            </w:r>
            <w:r w:rsidRPr="00220E02">
              <w:t xml:space="preserve">Правила </w:t>
            </w:r>
            <w:r w:rsidR="002B0C3A" w:rsidRPr="00220E02">
              <w:t>соревнований</w:t>
            </w:r>
            <w:r w:rsidR="002B0C3A">
              <w:t>.</w:t>
            </w:r>
            <w:r w:rsidR="002B0C3A" w:rsidRPr="00220E02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112DA5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A64AAA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A64AAA" w:rsidRPr="00A64AAA" w:rsidTr="00FC603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A64AAA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Default="00131D5C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131D5C">
              <w:rPr>
                <w:b/>
                <w:bCs/>
                <w:iCs/>
              </w:rPr>
              <w:t>Упражнения для развития нав</w:t>
            </w:r>
            <w:r>
              <w:rPr>
                <w:b/>
                <w:bCs/>
                <w:iCs/>
              </w:rPr>
              <w:t>ыков быстроты ответных действий (</w:t>
            </w:r>
            <w:r w:rsidR="00083BE1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 xml:space="preserve"> час</w:t>
            </w:r>
            <w:r w:rsidR="00083BE1">
              <w:rPr>
                <w:b/>
                <w:bCs/>
                <w:iCs/>
              </w:rPr>
              <w:t>а</w:t>
            </w:r>
            <w:r>
              <w:rPr>
                <w:b/>
                <w:bCs/>
                <w:iCs/>
              </w:rPr>
              <w:t>)</w:t>
            </w:r>
          </w:p>
          <w:p w:rsidR="00131D5C" w:rsidRPr="00A64AAA" w:rsidRDefault="00131D5C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E02">
              <w:t xml:space="preserve">Перемещение по площадке. Переход. Силовые упражнения для рук, ног, туловища. Броски мяча из-за головы двумя руками в парах, тройках. ОФП. Броски мяча в парах, в стенку, через сетку. Перемещение приставным шагом. Игра «Вызов номеров». Броски и ловля мяча на </w:t>
            </w:r>
            <w:proofErr w:type="gramStart"/>
            <w:r w:rsidRPr="00220E02">
              <w:t>месте</w:t>
            </w:r>
            <w:proofErr w:type="gramEnd"/>
            <w:r w:rsidRPr="00220E02">
              <w:t xml:space="preserve"> и после перемещения. Бег на 5м, 10м.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131D5C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131D5C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испытание</w:t>
            </w:r>
          </w:p>
        </w:tc>
      </w:tr>
      <w:tr w:rsidR="00A64AAA" w:rsidRPr="00A64AAA" w:rsidTr="00FC6039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614AAC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9" w:rsidRDefault="00AF34F1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Упражнения для развития качеств, необходимых при выполнении подачи мяча</w:t>
            </w:r>
            <w:r w:rsidR="00176A0F">
              <w:rPr>
                <w:b/>
                <w:bCs/>
                <w:iCs/>
              </w:rPr>
              <w:t xml:space="preserve"> </w:t>
            </w:r>
          </w:p>
          <w:p w:rsidR="00176A0F" w:rsidRDefault="00176A0F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</w:t>
            </w:r>
            <w:r w:rsidR="00083BE1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 xml:space="preserve"> час</w:t>
            </w:r>
            <w:r w:rsidR="00083BE1">
              <w:rPr>
                <w:b/>
                <w:bCs/>
                <w:iCs/>
              </w:rPr>
              <w:t>а</w:t>
            </w:r>
            <w:r>
              <w:rPr>
                <w:b/>
                <w:bCs/>
                <w:iCs/>
              </w:rPr>
              <w:t>)</w:t>
            </w:r>
          </w:p>
          <w:p w:rsidR="00F97FAB" w:rsidRPr="00220E02" w:rsidRDefault="00AA72BA" w:rsidP="00F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мяча. </w:t>
            </w:r>
            <w:r w:rsidR="00176A0F" w:rsidRPr="00220E02">
              <w:rPr>
                <w:rFonts w:ascii="Times New Roman" w:hAnsi="Times New Roman" w:cs="Times New Roman"/>
                <w:sz w:val="24"/>
                <w:szCs w:val="24"/>
              </w:rPr>
              <w:t>Обучение подаче мяча, упражнения для рук. Передача в парах.</w:t>
            </w:r>
            <w:r w:rsidR="00176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FAB" w:rsidRPr="00220E02" w:rsidRDefault="00176A0F" w:rsidP="00F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0E02">
              <w:rPr>
                <w:rFonts w:ascii="Times New Roman" w:hAnsi="Times New Roman" w:cs="Times New Roman"/>
                <w:sz w:val="24"/>
                <w:szCs w:val="24"/>
              </w:rPr>
              <w:t>Упражнения с набивным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</w:t>
            </w:r>
            <w:r w:rsidRPr="00220E02">
              <w:rPr>
                <w:rFonts w:ascii="Times New Roman" w:hAnsi="Times New Roman" w:cs="Times New Roman"/>
                <w:sz w:val="24"/>
                <w:szCs w:val="24"/>
              </w:rPr>
              <w:t>м мяча после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0E02">
              <w:rPr>
                <w:rFonts w:ascii="Times New Roman" w:hAnsi="Times New Roman" w:cs="Times New Roman"/>
                <w:sz w:val="24"/>
                <w:szCs w:val="24"/>
              </w:rPr>
              <w:t>Упражнения с мячом.</w:t>
            </w:r>
            <w:r w:rsidR="00033464" w:rsidRPr="0005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FAB" w:rsidRPr="00220E02">
              <w:rPr>
                <w:rFonts w:ascii="Times New Roman" w:hAnsi="Times New Roman" w:cs="Times New Roman"/>
                <w:sz w:val="24"/>
                <w:szCs w:val="24"/>
              </w:rPr>
              <w:t>Подача мяча. Верхняя подача и верхняя боковая.</w:t>
            </w:r>
          </w:p>
          <w:p w:rsidR="00A64AAA" w:rsidRPr="00176A0F" w:rsidRDefault="00F97FAB" w:rsidP="00515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</w:t>
            </w:r>
            <w:r w:rsidRPr="00220E02">
              <w:rPr>
                <w:rFonts w:ascii="Times New Roman" w:hAnsi="Times New Roman" w:cs="Times New Roman"/>
                <w:sz w:val="24"/>
                <w:szCs w:val="24"/>
              </w:rPr>
              <w:t xml:space="preserve">м мяча после подачи на </w:t>
            </w:r>
            <w:proofErr w:type="gramStart"/>
            <w:r w:rsidRPr="00220E02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220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176A0F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176A0F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A64AAA" w:rsidRPr="00A64AAA" w:rsidTr="00FC6039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614AAC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033464" w:rsidRDefault="00033464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033464">
              <w:rPr>
                <w:b/>
                <w:szCs w:val="28"/>
              </w:rPr>
              <w:t>Подача мяча (</w:t>
            </w:r>
            <w:r w:rsidR="00083BE1">
              <w:rPr>
                <w:b/>
                <w:szCs w:val="28"/>
              </w:rPr>
              <w:t xml:space="preserve">3 </w:t>
            </w:r>
            <w:r>
              <w:rPr>
                <w:b/>
                <w:szCs w:val="28"/>
              </w:rPr>
              <w:t>час</w:t>
            </w:r>
            <w:r w:rsidR="00083BE1">
              <w:rPr>
                <w:b/>
                <w:szCs w:val="28"/>
              </w:rPr>
              <w:t>а</w:t>
            </w:r>
            <w:r w:rsidRPr="00033464">
              <w:rPr>
                <w:b/>
                <w:szCs w:val="28"/>
              </w:rPr>
              <w:t>)</w:t>
            </w:r>
          </w:p>
          <w:p w:rsidR="00F97FAB" w:rsidRPr="00220E02" w:rsidRDefault="00033464" w:rsidP="00F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мяча. Приё</w:t>
            </w:r>
            <w:r w:rsidRPr="00220E02">
              <w:rPr>
                <w:rFonts w:ascii="Times New Roman" w:hAnsi="Times New Roman" w:cs="Times New Roman"/>
                <w:sz w:val="24"/>
                <w:szCs w:val="24"/>
              </w:rPr>
              <w:t xml:space="preserve">м мяча после перемещения. </w:t>
            </w:r>
            <w:r w:rsidR="00F97FAB" w:rsidRPr="00220E02">
              <w:rPr>
                <w:rFonts w:ascii="Times New Roman" w:hAnsi="Times New Roman" w:cs="Times New Roman"/>
                <w:sz w:val="24"/>
                <w:szCs w:val="24"/>
              </w:rPr>
              <w:t xml:space="preserve">Бег с остановками и </w:t>
            </w:r>
          </w:p>
          <w:p w:rsidR="002A5543" w:rsidRPr="00053479" w:rsidRDefault="00F97FAB" w:rsidP="00F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0E02">
              <w:rPr>
                <w:rFonts w:ascii="Times New Roman" w:hAnsi="Times New Roman" w:cs="Times New Roman"/>
                <w:sz w:val="24"/>
                <w:szCs w:val="24"/>
              </w:rPr>
              <w:t>изменением направления.</w:t>
            </w:r>
          </w:p>
          <w:p w:rsidR="00033464" w:rsidRPr="00053479" w:rsidRDefault="00033464" w:rsidP="00033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479">
              <w:rPr>
                <w:rFonts w:ascii="Times New Roman" w:hAnsi="Times New Roman" w:cs="Times New Roman"/>
                <w:sz w:val="24"/>
                <w:szCs w:val="24"/>
              </w:rPr>
              <w:t xml:space="preserve">Придание мячу обратного вращения. Передача нижняя прямая и нижняя </w:t>
            </w:r>
          </w:p>
          <w:p w:rsidR="00033464" w:rsidRPr="00AA72BA" w:rsidRDefault="00033464" w:rsidP="005155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3479">
              <w:t>боковая.</w:t>
            </w:r>
            <w:r w:rsidR="00A41BA3">
              <w:t xml:space="preserve"> </w:t>
            </w:r>
            <w:r w:rsidR="00515559" w:rsidRPr="00053479">
              <w:t xml:space="preserve">Действия игрока после приема мяча. </w:t>
            </w:r>
            <w:r w:rsidR="00515559" w:rsidRPr="00220E02">
              <w:t xml:space="preserve"> </w:t>
            </w:r>
            <w:r w:rsidR="00515559" w:rsidRPr="00053479">
              <w:t>Упражнения на координацию.</w:t>
            </w:r>
            <w:r w:rsidR="00515559" w:rsidRPr="00220E02">
              <w:t xml:space="preserve"> Закрепление подачи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8C11B3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испытание</w:t>
            </w:r>
          </w:p>
        </w:tc>
      </w:tr>
      <w:tr w:rsidR="00A64AAA" w:rsidRPr="00A64AAA" w:rsidTr="00FC6039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614AAC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Default="00033464" w:rsidP="000334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Упражнения для развития качеств, необходимых при выполнении нападающих </w:t>
            </w:r>
            <w:r>
              <w:rPr>
                <w:b/>
                <w:bCs/>
                <w:iCs/>
              </w:rPr>
              <w:lastRenderedPageBreak/>
              <w:t>бросков (</w:t>
            </w:r>
            <w:r w:rsidR="00083BE1">
              <w:rPr>
                <w:b/>
                <w:bCs/>
                <w:iCs/>
              </w:rPr>
              <w:t>4</w:t>
            </w:r>
            <w:r>
              <w:rPr>
                <w:b/>
                <w:bCs/>
                <w:iCs/>
              </w:rPr>
              <w:t xml:space="preserve"> часов)</w:t>
            </w:r>
          </w:p>
          <w:p w:rsidR="00033464" w:rsidRPr="00033464" w:rsidRDefault="00FC6039" w:rsidP="00A41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E02">
              <w:t xml:space="preserve">Обучение нападающему броску. </w:t>
            </w:r>
            <w:r w:rsidR="000404B8" w:rsidRPr="00220E02">
              <w:t>Прыжки со скакалкой</w:t>
            </w:r>
            <w:r w:rsidR="000404B8">
              <w:t>.</w:t>
            </w:r>
            <w:r w:rsidR="000404B8" w:rsidRPr="00220E02">
              <w:t xml:space="preserve"> Челночный бег. </w:t>
            </w:r>
            <w:r w:rsidR="00033464" w:rsidRPr="00220E02">
              <w:t>Передача мяча в парах, в тройках, двумя руками. ОФП</w:t>
            </w:r>
            <w:r w:rsidR="00033464">
              <w:t xml:space="preserve">. </w:t>
            </w:r>
            <w:r w:rsidR="00033464" w:rsidRPr="00220E02">
              <w:t>Передача мяча внутри команды. Упражнения для рук, ног, туловища.</w:t>
            </w:r>
            <w:r w:rsidR="00033464" w:rsidRPr="00825A88">
              <w:t xml:space="preserve"> Передача мяча через сетку с места. Передача мяча через сетку двумя руками с места прыжком. Передача мяча через сетку одной рукой с места прыжком.</w:t>
            </w:r>
            <w:r w:rsidR="000404B8">
              <w:t xml:space="preserve"> Приё</w:t>
            </w:r>
            <w:r w:rsidR="000404B8" w:rsidRPr="00220E02">
              <w:t>м мяча с подачи. Развитие силовых способностей</w:t>
            </w:r>
            <w:r w:rsidR="000404B8">
              <w:t>. Приё</w:t>
            </w:r>
            <w:r w:rsidR="000404B8" w:rsidRPr="00220E02">
              <w:t xml:space="preserve">м мяча на </w:t>
            </w:r>
            <w:proofErr w:type="gramStart"/>
            <w:r w:rsidR="000404B8" w:rsidRPr="00220E02">
              <w:t>месте</w:t>
            </w:r>
            <w:proofErr w:type="gramEnd"/>
            <w:r w:rsidR="000404B8" w:rsidRPr="00220E02">
              <w:t xml:space="preserve"> и после перемещения.</w:t>
            </w:r>
            <w:r w:rsidR="00A41BA3" w:rsidRPr="00220E02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33464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614AAC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A64AAA" w:rsidRPr="00A64AAA" w:rsidTr="00FC6039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614AAC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Default="00614AAC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614AAC">
              <w:rPr>
                <w:b/>
                <w:szCs w:val="28"/>
              </w:rPr>
              <w:t>Нападающий бросок (</w:t>
            </w:r>
            <w:r w:rsidR="00083BE1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часов)</w:t>
            </w:r>
          </w:p>
          <w:p w:rsidR="00614AAC" w:rsidRPr="00614AAC" w:rsidRDefault="00614AAC" w:rsidP="00A41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E02">
              <w:t>Передача через сетку в прыжке или нападающий бросок.</w:t>
            </w:r>
            <w:r>
              <w:t xml:space="preserve"> </w:t>
            </w:r>
            <w:r w:rsidRPr="00220E02">
              <w:t>Нападающий бросок через сетку с места и после двух шагов в прыжке. ОФП.</w:t>
            </w:r>
            <w:r>
              <w:t xml:space="preserve"> Техника нападающих бросков:</w:t>
            </w:r>
            <w:r w:rsidRPr="00220E02">
              <w:t xml:space="preserve"> </w:t>
            </w:r>
            <w:r>
              <w:t>н</w:t>
            </w:r>
            <w:r w:rsidRPr="00220E02">
              <w:t>ападающий бросок с первой линии. Нападающий бросок со второй линии. Нападающий бросок после передачи. Прыжковые упражнения. Нападающий удар через сетку двумя руками в прыжке с передней линии.</w:t>
            </w:r>
            <w:r>
              <w:t xml:space="preserve"> </w:t>
            </w:r>
            <w:r w:rsidRPr="00220E02">
              <w:t>Нападающий удар через сетку одной рукой в прыжке с передней линии.</w:t>
            </w:r>
            <w:r w:rsidR="005356D4" w:rsidRPr="00220E02">
              <w:t xml:space="preserve"> Подача мяча по зонам. Упражнения с метанием мяча в цель.</w:t>
            </w:r>
            <w:r w:rsidR="005356D4">
              <w:t xml:space="preserve"> </w:t>
            </w:r>
            <w:r w:rsidR="005356D4" w:rsidRPr="00220E02">
              <w:t>Закрепление приема мяча после подачи.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3475DE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614AAC">
              <w:rPr>
                <w:sz w:val="28"/>
                <w:szCs w:val="28"/>
              </w:rPr>
              <w:t>с</w:t>
            </w:r>
            <w:proofErr w:type="gramEnd"/>
            <w:r w:rsidR="00614AAC">
              <w:rPr>
                <w:sz w:val="28"/>
                <w:szCs w:val="28"/>
              </w:rPr>
              <w:t>оревнование</w:t>
            </w:r>
          </w:p>
        </w:tc>
      </w:tr>
      <w:tr w:rsidR="00A64AAA" w:rsidRPr="00A64AAA" w:rsidTr="00FC6039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614AAC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DE" w:rsidRDefault="003475DE" w:rsidP="003475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Упражнения для развития качеств, необходимых при технике защиты (</w:t>
            </w:r>
            <w:r w:rsidR="00083BE1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часов)</w:t>
            </w:r>
          </w:p>
          <w:p w:rsidR="003475DE" w:rsidRPr="00614AAC" w:rsidRDefault="003475DE" w:rsidP="003475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5A88">
              <w:t xml:space="preserve">Закрепление стойки игрока на </w:t>
            </w:r>
            <w:proofErr w:type="gramStart"/>
            <w:r w:rsidRPr="00825A88">
              <w:t>месте</w:t>
            </w:r>
            <w:proofErr w:type="gramEnd"/>
            <w:r>
              <w:t xml:space="preserve"> и в движении. Перемещение вперё</w:t>
            </w:r>
            <w:r w:rsidRPr="00825A88">
              <w:t xml:space="preserve">д, назад, правым боком, левым. </w:t>
            </w:r>
            <w:r>
              <w:t>Приё</w:t>
            </w:r>
            <w:r w:rsidRPr="00825A88">
              <w:t>м подачи, передача к сетк</w:t>
            </w:r>
            <w:r>
              <w:t xml:space="preserve">е. Игра в пионербол по упрощенным правилам. </w:t>
            </w:r>
            <w:r w:rsidRPr="00825A88">
              <w:t xml:space="preserve">Совершенствование техники владения мячом. Силовые упражнения для рук. Чередование перемещений. </w:t>
            </w:r>
            <w:r w:rsidRPr="00825A88">
              <w:lastRenderedPageBreak/>
              <w:t>Развитие координации.</w:t>
            </w:r>
            <w:r>
              <w:t xml:space="preserve"> </w:t>
            </w:r>
            <w:r w:rsidRPr="00825A88">
              <w:t>Отбивание мяча кулаком через сетку при падении на спину, на бок,  перекатом.</w:t>
            </w:r>
            <w:r w:rsidRPr="00220E02">
              <w:t xml:space="preserve"> Обучение приему мяча от сетки.</w:t>
            </w:r>
            <w:r>
              <w:t xml:space="preserve"> </w:t>
            </w:r>
            <w:r w:rsidRPr="00220E02">
              <w:t>Прием мяча после передачи в сетку.</w:t>
            </w:r>
            <w:r>
              <w:t xml:space="preserve"> </w:t>
            </w:r>
            <w:r w:rsidRPr="00220E02">
              <w:t>Закрепление приема мяча от сетки.</w:t>
            </w:r>
          </w:p>
          <w:p w:rsidR="00614AAC" w:rsidRPr="00614AAC" w:rsidRDefault="00614AAC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3475DE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Урок-соревнование</w:t>
            </w:r>
          </w:p>
        </w:tc>
      </w:tr>
      <w:tr w:rsidR="00A64AAA" w:rsidRPr="00A64AAA" w:rsidTr="00FC603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614AAC" w:rsidRDefault="00614AAC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DE" w:rsidRDefault="003475DE" w:rsidP="003475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Блокирование (</w:t>
            </w:r>
            <w:r w:rsidR="00083BE1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 xml:space="preserve"> часов).</w:t>
            </w:r>
          </w:p>
          <w:p w:rsidR="000E54C3" w:rsidRPr="000E54C3" w:rsidRDefault="003475DE" w:rsidP="003475D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20E02">
              <w:t>Обучение блокированию. Блокирование нападающего броска.</w:t>
            </w:r>
            <w:r>
              <w:t xml:space="preserve"> </w:t>
            </w:r>
            <w:r w:rsidRPr="00220E02">
              <w:t>Блокирование нападающего броска после перемещения, поворотов</w:t>
            </w:r>
            <w:r>
              <w:t xml:space="preserve">. </w:t>
            </w:r>
            <w:r w:rsidRPr="00220E02">
              <w:t>Одиночный и двойной блок. Прыжки у сетки.</w:t>
            </w:r>
            <w:r>
              <w:t xml:space="preserve"> </w:t>
            </w:r>
            <w:r w:rsidRPr="00220E02">
              <w:t>Упражнения у сетки в парах с нападающим и блокирующим. Закрепление одиночного и двойного блока.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3475DE" w:rsidP="00347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Контрольное испытание </w:t>
            </w:r>
          </w:p>
        </w:tc>
      </w:tr>
      <w:tr w:rsidR="00A64AAA" w:rsidRPr="00A64AAA" w:rsidTr="00FC6039">
        <w:trPr>
          <w:trHeight w:val="18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2A5543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C3" w:rsidRDefault="000E54C3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Круговая тренировка</w:t>
            </w:r>
            <w:r w:rsidRPr="000E54C3">
              <w:rPr>
                <w:b/>
                <w:szCs w:val="28"/>
              </w:rPr>
              <w:t xml:space="preserve"> (</w:t>
            </w:r>
            <w:r w:rsidR="00083BE1">
              <w:rPr>
                <w:b/>
                <w:szCs w:val="28"/>
              </w:rPr>
              <w:t>3</w:t>
            </w:r>
            <w:r w:rsidR="005356D4">
              <w:rPr>
                <w:b/>
                <w:szCs w:val="28"/>
              </w:rPr>
              <w:t xml:space="preserve"> час</w:t>
            </w:r>
            <w:r w:rsidR="00F97FAB">
              <w:rPr>
                <w:b/>
                <w:szCs w:val="28"/>
              </w:rPr>
              <w:t>ов</w:t>
            </w:r>
            <w:r w:rsidR="005356D4">
              <w:rPr>
                <w:b/>
                <w:szCs w:val="28"/>
              </w:rPr>
              <w:t>)</w:t>
            </w:r>
          </w:p>
          <w:p w:rsidR="00A64AAA" w:rsidRPr="000E54C3" w:rsidRDefault="000E54C3" w:rsidP="00FC60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20E02">
              <w:t>Круговая тренировка. Подвижные игры с</w:t>
            </w:r>
            <w:r>
              <w:t xml:space="preserve"> мячом, двусторонние игры.</w:t>
            </w:r>
            <w:r w:rsidRPr="00220E02">
              <w:t xml:space="preserve"> Броски мяча из-за головы двумя руками с активным движением кистей.</w:t>
            </w:r>
            <w:r w:rsidR="005356D4" w:rsidRPr="00220E02">
              <w:t xml:space="preserve"> Передача через сетку в прыжке или нападающий бросок. Развитие силовой выносливости.</w:t>
            </w:r>
            <w:r w:rsidR="000404B8" w:rsidRPr="00220E02">
              <w:t xml:space="preserve"> Закрепление технических при</w:t>
            </w:r>
            <w:r w:rsidR="000404B8">
              <w:t>ё</w:t>
            </w:r>
            <w:r w:rsidR="000404B8" w:rsidRPr="00220E02">
              <w:t>мов в защите. ОРУ для рук, ног, туловища.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5356D4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5356D4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оревнование</w:t>
            </w:r>
          </w:p>
        </w:tc>
      </w:tr>
      <w:tr w:rsidR="000E54C3" w:rsidRPr="00A64AAA" w:rsidTr="00FC6039">
        <w:trPr>
          <w:trHeight w:val="47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C3" w:rsidRPr="00A64AAA" w:rsidRDefault="002A5543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C3" w:rsidRDefault="000404B8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404B8">
              <w:rPr>
                <w:b/>
              </w:rPr>
              <w:t>Учебно-тренировочные игры (</w:t>
            </w:r>
            <w:r w:rsidR="00083BE1">
              <w:rPr>
                <w:b/>
              </w:rPr>
              <w:t>3</w:t>
            </w:r>
            <w:r w:rsidR="0024405C">
              <w:rPr>
                <w:b/>
              </w:rPr>
              <w:t xml:space="preserve"> </w:t>
            </w:r>
            <w:r>
              <w:rPr>
                <w:b/>
              </w:rPr>
              <w:t>часов)</w:t>
            </w:r>
          </w:p>
          <w:p w:rsidR="000404B8" w:rsidRPr="00220E02" w:rsidRDefault="000404B8" w:rsidP="00040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0E02">
              <w:rPr>
                <w:rFonts w:ascii="Times New Roman" w:hAnsi="Times New Roman" w:cs="Times New Roman"/>
                <w:sz w:val="24"/>
                <w:szCs w:val="24"/>
              </w:rPr>
              <w:t>Игра в пионербол по упрощенным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75DE">
              <w:rPr>
                <w:rFonts w:ascii="Times New Roman" w:hAnsi="Times New Roman" w:cs="Times New Roman"/>
                <w:sz w:val="24"/>
                <w:szCs w:val="24"/>
              </w:rPr>
              <w:t>Упражнения с набивным мячом</w:t>
            </w:r>
            <w:r w:rsidRPr="00220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0E02">
              <w:t xml:space="preserve"> </w:t>
            </w:r>
            <w:r w:rsidRPr="00220E02">
              <w:rPr>
                <w:rFonts w:ascii="Times New Roman" w:hAnsi="Times New Roman" w:cs="Times New Roman"/>
                <w:sz w:val="24"/>
                <w:szCs w:val="24"/>
              </w:rPr>
              <w:t xml:space="preserve">Игра в пионербол с двумя мячами. Упражнения с двумя мячами. Обучение командным тактическим действиям. Упражнения на </w:t>
            </w:r>
          </w:p>
          <w:p w:rsidR="000404B8" w:rsidRPr="000404B8" w:rsidRDefault="000404B8" w:rsidP="000404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0E02">
              <w:t>координацию.</w:t>
            </w:r>
            <w:r>
              <w:t xml:space="preserve"> </w:t>
            </w:r>
            <w:r w:rsidRPr="00220E02">
              <w:t>Обманные действия игроков, командные действия.</w:t>
            </w:r>
            <w:r>
              <w:t xml:space="preserve"> Учебно-тренировочные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C3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C3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C3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C3" w:rsidRPr="00A64AAA" w:rsidRDefault="002B0C3A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оревнование</w:t>
            </w:r>
          </w:p>
        </w:tc>
      </w:tr>
      <w:tr w:rsidR="00A64AAA" w:rsidRPr="00A64AAA" w:rsidTr="00FC6039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2A5543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Default="000404B8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0404B8">
              <w:rPr>
                <w:b/>
                <w:szCs w:val="28"/>
              </w:rPr>
              <w:t>Соревнования по пионерболу</w:t>
            </w:r>
            <w:r w:rsidR="0024405C">
              <w:rPr>
                <w:b/>
                <w:szCs w:val="28"/>
              </w:rPr>
              <w:t xml:space="preserve"> </w:t>
            </w:r>
            <w:proofErr w:type="gramStart"/>
            <w:r w:rsidRPr="000404B8">
              <w:rPr>
                <w:b/>
                <w:szCs w:val="28"/>
              </w:rPr>
              <w:t xml:space="preserve">( </w:t>
            </w:r>
            <w:proofErr w:type="gramEnd"/>
            <w:r w:rsidR="00083BE1">
              <w:rPr>
                <w:b/>
                <w:szCs w:val="28"/>
              </w:rPr>
              <w:t>2</w:t>
            </w:r>
            <w:r w:rsidRPr="000404B8">
              <w:rPr>
                <w:b/>
                <w:szCs w:val="28"/>
              </w:rPr>
              <w:t xml:space="preserve"> часа)</w:t>
            </w:r>
            <w:r w:rsidR="005A5869">
              <w:rPr>
                <w:b/>
                <w:szCs w:val="28"/>
              </w:rPr>
              <w:t>.</w:t>
            </w:r>
          </w:p>
          <w:p w:rsidR="005A5869" w:rsidRPr="000404B8" w:rsidRDefault="005A5869" w:rsidP="00A64A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405C">
              <w:t xml:space="preserve">Правила игры в пионербол. Правила соревнований.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390B6C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083BE1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A" w:rsidRPr="00A64AAA" w:rsidRDefault="002B0C3A" w:rsidP="00A64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</w:tbl>
    <w:p w:rsidR="00051F31" w:rsidRDefault="00051F31" w:rsidP="00051F3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4405C" w:rsidRDefault="0024405C" w:rsidP="00383C9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05C" w:rsidRDefault="0024405C" w:rsidP="00383C9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05C" w:rsidRDefault="0024405C" w:rsidP="00383C9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плана</w:t>
      </w:r>
    </w:p>
    <w:p w:rsidR="0024405C" w:rsidRDefault="0024405C" w:rsidP="002440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раздел. </w:t>
      </w:r>
      <w:r w:rsidR="00F97FAB">
        <w:rPr>
          <w:rFonts w:ascii="Times New Roman" w:hAnsi="Times New Roman" w:cs="Times New Roman"/>
          <w:b/>
          <w:sz w:val="24"/>
          <w:szCs w:val="24"/>
        </w:rPr>
        <w:t>Основы знаний (</w:t>
      </w:r>
      <w:r w:rsidR="00083BE1">
        <w:rPr>
          <w:rFonts w:ascii="Times New Roman" w:hAnsi="Times New Roman" w:cs="Times New Roman"/>
          <w:b/>
          <w:sz w:val="24"/>
          <w:szCs w:val="24"/>
        </w:rPr>
        <w:t>2</w:t>
      </w:r>
      <w:r w:rsidRPr="00A64AA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64AAA">
        <w:rPr>
          <w:rFonts w:ascii="Times New Roman" w:hAnsi="Times New Roman" w:cs="Times New Roman"/>
          <w:b/>
          <w:sz w:val="24"/>
          <w:szCs w:val="24"/>
        </w:rPr>
        <w:t>)</w:t>
      </w:r>
    </w:p>
    <w:p w:rsidR="0024405C" w:rsidRPr="0024405C" w:rsidRDefault="0024405C" w:rsidP="002440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Теория:</w:t>
      </w:r>
      <w:r w:rsidRPr="0024405C">
        <w:rPr>
          <w:rFonts w:ascii="Times New Roman" w:hAnsi="Times New Roman" w:cs="Times New Roman"/>
          <w:sz w:val="24"/>
          <w:szCs w:val="24"/>
        </w:rPr>
        <w:t xml:space="preserve"> Основные положения правил игры в пионербол. Разметка площадки. </w:t>
      </w:r>
    </w:p>
    <w:p w:rsidR="0024405C" w:rsidRPr="0024405C" w:rsidRDefault="0024405C" w:rsidP="00244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05C">
        <w:rPr>
          <w:rFonts w:ascii="Times New Roman" w:hAnsi="Times New Roman" w:cs="Times New Roman"/>
          <w:sz w:val="24"/>
          <w:szCs w:val="24"/>
        </w:rPr>
        <w:t xml:space="preserve">Стойка игрока. Содержание игры. Стойка игрока, перемещения </w:t>
      </w:r>
      <w:proofErr w:type="gramStart"/>
      <w:r w:rsidRPr="0024405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44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05C" w:rsidRPr="0024405C" w:rsidRDefault="0024405C" w:rsidP="002440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405C">
        <w:rPr>
          <w:rFonts w:ascii="Times New Roman" w:hAnsi="Times New Roman" w:cs="Times New Roman"/>
        </w:rPr>
        <w:t xml:space="preserve">площадке. Инструктаж по технике безопасности при проведении игры. Понятие о технике и тактике игры в пионербол. Правила игры в пионербол. Правила соревнований.  </w:t>
      </w:r>
    </w:p>
    <w:p w:rsidR="0024405C" w:rsidRDefault="0024405C" w:rsidP="002440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380143">
        <w:rPr>
          <w:rFonts w:ascii="Times New Roman" w:hAnsi="Times New Roman" w:cs="Times New Roman"/>
          <w:sz w:val="24"/>
          <w:szCs w:val="24"/>
        </w:rPr>
        <w:t>Т</w:t>
      </w:r>
      <w:r w:rsidRPr="0024405C">
        <w:rPr>
          <w:rFonts w:ascii="Times New Roman" w:hAnsi="Times New Roman" w:cs="Times New Roman"/>
          <w:sz w:val="24"/>
          <w:szCs w:val="24"/>
        </w:rPr>
        <w:t>естирование по разделу</w:t>
      </w:r>
      <w:r w:rsidR="00380143">
        <w:rPr>
          <w:rFonts w:ascii="Times New Roman" w:hAnsi="Times New Roman" w:cs="Times New Roman"/>
          <w:sz w:val="24"/>
          <w:szCs w:val="24"/>
        </w:rPr>
        <w:t>.</w:t>
      </w:r>
    </w:p>
    <w:p w:rsidR="0024405C" w:rsidRDefault="0024405C" w:rsidP="0024405C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</w:rPr>
        <w:t>2 раздел.</w:t>
      </w:r>
      <w:r w:rsidRPr="0024405C">
        <w:rPr>
          <w:b/>
          <w:bCs/>
          <w:iCs/>
        </w:rPr>
        <w:t xml:space="preserve"> </w:t>
      </w:r>
      <w:r w:rsidRPr="00131D5C">
        <w:rPr>
          <w:b/>
          <w:bCs/>
          <w:iCs/>
        </w:rPr>
        <w:t>Упражнения для развития нав</w:t>
      </w:r>
      <w:r>
        <w:rPr>
          <w:b/>
          <w:bCs/>
          <w:iCs/>
        </w:rPr>
        <w:t>ыков быстроты ответных действий (</w:t>
      </w:r>
      <w:r w:rsidR="00083BE1">
        <w:rPr>
          <w:b/>
          <w:bCs/>
          <w:iCs/>
        </w:rPr>
        <w:t>3</w:t>
      </w:r>
      <w:r>
        <w:rPr>
          <w:b/>
          <w:bCs/>
          <w:iCs/>
        </w:rPr>
        <w:t xml:space="preserve"> часов)</w:t>
      </w:r>
    </w:p>
    <w:p w:rsidR="0024405C" w:rsidRDefault="00112DA5" w:rsidP="00244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417">
        <w:rPr>
          <w:rFonts w:ascii="Times New Roman" w:hAnsi="Times New Roman" w:cs="Times New Roman"/>
          <w:b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Понятия ОФП.</w:t>
      </w:r>
      <w:r w:rsidR="00E90417" w:rsidRPr="00E90417">
        <w:rPr>
          <w:rFonts w:ascii="Times New Roman" w:hAnsi="Times New Roman" w:cs="Times New Roman"/>
          <w:sz w:val="24"/>
        </w:rPr>
        <w:t xml:space="preserve"> </w:t>
      </w:r>
      <w:r w:rsidR="00E90417" w:rsidRPr="00112DA5">
        <w:rPr>
          <w:rFonts w:ascii="Times New Roman" w:hAnsi="Times New Roman" w:cs="Times New Roman"/>
          <w:sz w:val="24"/>
        </w:rPr>
        <w:t xml:space="preserve">Перемещение по площадке. Переход. </w:t>
      </w:r>
      <w:r w:rsidR="00E90417">
        <w:rPr>
          <w:rFonts w:ascii="Times New Roman" w:hAnsi="Times New Roman" w:cs="Times New Roman"/>
          <w:sz w:val="24"/>
          <w:szCs w:val="24"/>
        </w:rPr>
        <w:t xml:space="preserve"> Правила игры </w:t>
      </w:r>
      <w:r w:rsidR="00E90417" w:rsidRPr="00112DA5">
        <w:rPr>
          <w:rFonts w:ascii="Times New Roman" w:hAnsi="Times New Roman" w:cs="Times New Roman"/>
          <w:sz w:val="24"/>
        </w:rPr>
        <w:t>«Вызов номеров».</w:t>
      </w:r>
    </w:p>
    <w:p w:rsidR="00112DA5" w:rsidRDefault="00112DA5" w:rsidP="00112DA5">
      <w:pPr>
        <w:pStyle w:val="a3"/>
        <w:rPr>
          <w:rFonts w:ascii="Times New Roman" w:hAnsi="Times New Roman" w:cs="Times New Roman"/>
          <w:sz w:val="24"/>
        </w:rPr>
      </w:pPr>
      <w:r w:rsidRPr="00E90417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112DA5">
        <w:rPr>
          <w:rFonts w:ascii="Times New Roman" w:hAnsi="Times New Roman" w:cs="Times New Roman"/>
          <w:sz w:val="24"/>
          <w:szCs w:val="24"/>
        </w:rPr>
        <w:t xml:space="preserve"> </w:t>
      </w:r>
      <w:r w:rsidR="00E90417" w:rsidRPr="00112DA5">
        <w:rPr>
          <w:rFonts w:ascii="Times New Roman" w:hAnsi="Times New Roman" w:cs="Times New Roman"/>
          <w:sz w:val="24"/>
        </w:rPr>
        <w:t xml:space="preserve">ОФП. </w:t>
      </w:r>
      <w:r w:rsidRPr="00112DA5">
        <w:rPr>
          <w:rFonts w:ascii="Times New Roman" w:hAnsi="Times New Roman" w:cs="Times New Roman"/>
          <w:sz w:val="24"/>
        </w:rPr>
        <w:t xml:space="preserve">Силовые упражнения для рук, ног, туловища. Броски мяча из-за головы двумя руками в парах, тройках. Броски мяча в парах, в стенку, через сетку. Перемещение приставным шагом. Игра «Вызов номеров». Броски и ловля мяча на </w:t>
      </w:r>
      <w:proofErr w:type="gramStart"/>
      <w:r w:rsidRPr="00112DA5">
        <w:rPr>
          <w:rFonts w:ascii="Times New Roman" w:hAnsi="Times New Roman" w:cs="Times New Roman"/>
          <w:sz w:val="24"/>
        </w:rPr>
        <w:t>месте</w:t>
      </w:r>
      <w:proofErr w:type="gramEnd"/>
      <w:r w:rsidRPr="00112DA5">
        <w:rPr>
          <w:rFonts w:ascii="Times New Roman" w:hAnsi="Times New Roman" w:cs="Times New Roman"/>
          <w:sz w:val="24"/>
        </w:rPr>
        <w:t xml:space="preserve"> и после перемещения. Бег на 5м, 10м.</w:t>
      </w:r>
      <w:r w:rsidR="00E90417">
        <w:rPr>
          <w:rFonts w:ascii="Times New Roman" w:hAnsi="Times New Roman" w:cs="Times New Roman"/>
          <w:sz w:val="24"/>
        </w:rPr>
        <w:t xml:space="preserve"> Контрольное испытание. </w:t>
      </w:r>
    </w:p>
    <w:p w:rsidR="00E90417" w:rsidRDefault="00E90417" w:rsidP="00E90417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</w:rPr>
        <w:t xml:space="preserve">3 раздел. </w:t>
      </w:r>
      <w:r>
        <w:rPr>
          <w:b/>
          <w:bCs/>
          <w:iCs/>
        </w:rPr>
        <w:t>Упражнения для развития качеств, необходимых при выполнении подачи мяча (</w:t>
      </w:r>
      <w:r w:rsidR="00083BE1">
        <w:rPr>
          <w:b/>
          <w:bCs/>
          <w:iCs/>
        </w:rPr>
        <w:t>3</w:t>
      </w:r>
      <w:r>
        <w:rPr>
          <w:b/>
          <w:bCs/>
          <w:iCs/>
        </w:rPr>
        <w:t xml:space="preserve"> часов)</w:t>
      </w:r>
    </w:p>
    <w:p w:rsidR="00E90417" w:rsidRPr="00E90417" w:rsidRDefault="00E90417" w:rsidP="00112DA5">
      <w:pPr>
        <w:pStyle w:val="a3"/>
        <w:rPr>
          <w:rFonts w:ascii="Times New Roman" w:hAnsi="Times New Roman" w:cs="Times New Roman"/>
          <w:sz w:val="24"/>
        </w:rPr>
      </w:pPr>
      <w:r w:rsidRPr="00E90417">
        <w:rPr>
          <w:rFonts w:ascii="Times New Roman" w:hAnsi="Times New Roman" w:cs="Times New Roman"/>
          <w:b/>
          <w:sz w:val="24"/>
        </w:rPr>
        <w:t>Теория: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 подаче мяча.</w:t>
      </w:r>
      <w:r w:rsidRPr="00220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 приёму мяча после передачи, действие игрока после приёма мяча.</w:t>
      </w:r>
    </w:p>
    <w:p w:rsidR="002A5543" w:rsidRPr="00220E02" w:rsidRDefault="00E90417" w:rsidP="002A554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417">
        <w:rPr>
          <w:rFonts w:ascii="Times New Roman" w:hAnsi="Times New Roman" w:cs="Times New Roman"/>
          <w:b/>
          <w:sz w:val="24"/>
        </w:rPr>
        <w:t>Практика:</w:t>
      </w:r>
      <w:r w:rsidRPr="00E90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20E02">
        <w:rPr>
          <w:rFonts w:ascii="Times New Roman" w:hAnsi="Times New Roman" w:cs="Times New Roman"/>
          <w:sz w:val="24"/>
          <w:szCs w:val="24"/>
        </w:rPr>
        <w:t>пражнения для рук.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543" w:rsidRPr="00220E02">
        <w:rPr>
          <w:rFonts w:ascii="Times New Roman" w:hAnsi="Times New Roman" w:cs="Times New Roman"/>
          <w:sz w:val="24"/>
          <w:szCs w:val="24"/>
        </w:rPr>
        <w:t xml:space="preserve">Бег с остановками и </w:t>
      </w:r>
    </w:p>
    <w:p w:rsidR="00E90417" w:rsidRDefault="002A5543" w:rsidP="002A5543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E02">
        <w:rPr>
          <w:rFonts w:ascii="Times New Roman" w:hAnsi="Times New Roman" w:cs="Times New Roman"/>
          <w:sz w:val="24"/>
          <w:szCs w:val="24"/>
        </w:rPr>
        <w:t>изменением направления.</w:t>
      </w:r>
      <w:r w:rsidRPr="00053479">
        <w:rPr>
          <w:rFonts w:ascii="Times New Roman" w:hAnsi="Times New Roman" w:cs="Times New Roman"/>
          <w:sz w:val="24"/>
          <w:szCs w:val="24"/>
        </w:rPr>
        <w:t xml:space="preserve"> </w:t>
      </w:r>
      <w:r w:rsidR="00E90417" w:rsidRPr="00220E02">
        <w:rPr>
          <w:rFonts w:ascii="Times New Roman" w:hAnsi="Times New Roman" w:cs="Times New Roman"/>
          <w:sz w:val="24"/>
          <w:szCs w:val="24"/>
        </w:rPr>
        <w:t>Передача в парах.</w:t>
      </w:r>
      <w:r w:rsidR="00E90417">
        <w:rPr>
          <w:rFonts w:ascii="Times New Roman" w:hAnsi="Times New Roman" w:cs="Times New Roman"/>
          <w:sz w:val="24"/>
          <w:szCs w:val="24"/>
        </w:rPr>
        <w:t xml:space="preserve"> </w:t>
      </w:r>
      <w:r w:rsidR="00E90417" w:rsidRPr="00220E02">
        <w:rPr>
          <w:rFonts w:ascii="Times New Roman" w:hAnsi="Times New Roman" w:cs="Times New Roman"/>
          <w:sz w:val="24"/>
          <w:szCs w:val="24"/>
        </w:rPr>
        <w:t>Упражнения с набивным мячом.</w:t>
      </w:r>
      <w:r w:rsidR="00E90417">
        <w:rPr>
          <w:rFonts w:ascii="Times New Roman" w:hAnsi="Times New Roman" w:cs="Times New Roman"/>
          <w:sz w:val="24"/>
          <w:szCs w:val="24"/>
        </w:rPr>
        <w:t xml:space="preserve"> Приё</w:t>
      </w:r>
      <w:r w:rsidR="00E90417" w:rsidRPr="00220E02">
        <w:rPr>
          <w:rFonts w:ascii="Times New Roman" w:hAnsi="Times New Roman" w:cs="Times New Roman"/>
          <w:sz w:val="24"/>
          <w:szCs w:val="24"/>
        </w:rPr>
        <w:t>м мяча после подачи</w:t>
      </w:r>
      <w:r w:rsidR="00E90417">
        <w:rPr>
          <w:rFonts w:ascii="Times New Roman" w:hAnsi="Times New Roman" w:cs="Times New Roman"/>
          <w:sz w:val="24"/>
          <w:szCs w:val="24"/>
        </w:rPr>
        <w:t xml:space="preserve">. </w:t>
      </w:r>
      <w:r w:rsidR="00E90417" w:rsidRPr="00220E02">
        <w:rPr>
          <w:rFonts w:ascii="Times New Roman" w:hAnsi="Times New Roman" w:cs="Times New Roman"/>
          <w:sz w:val="24"/>
          <w:szCs w:val="24"/>
        </w:rPr>
        <w:t>Упражнения с мячом.</w:t>
      </w:r>
      <w:r w:rsidR="00E90417" w:rsidRPr="00053479">
        <w:rPr>
          <w:rFonts w:ascii="Times New Roman" w:hAnsi="Times New Roman" w:cs="Times New Roman"/>
          <w:sz w:val="24"/>
          <w:szCs w:val="24"/>
        </w:rPr>
        <w:t xml:space="preserve"> </w:t>
      </w:r>
      <w:r w:rsidR="00E90417">
        <w:rPr>
          <w:rFonts w:ascii="Times New Roman" w:hAnsi="Times New Roman" w:cs="Times New Roman"/>
          <w:sz w:val="24"/>
          <w:szCs w:val="24"/>
        </w:rPr>
        <w:t>Анкетирование.</w:t>
      </w:r>
    </w:p>
    <w:p w:rsidR="00E90417" w:rsidRDefault="00E90417" w:rsidP="00E90417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раздел. </w:t>
      </w:r>
      <w:r w:rsidRPr="00E90417">
        <w:rPr>
          <w:rFonts w:ascii="Times New Roman" w:hAnsi="Times New Roman" w:cs="Times New Roman"/>
          <w:b/>
          <w:sz w:val="24"/>
          <w:szCs w:val="28"/>
        </w:rPr>
        <w:t>Подача мяча (</w:t>
      </w:r>
      <w:r w:rsidR="00083BE1">
        <w:rPr>
          <w:rFonts w:ascii="Times New Roman" w:hAnsi="Times New Roman" w:cs="Times New Roman"/>
          <w:b/>
          <w:sz w:val="24"/>
          <w:szCs w:val="28"/>
        </w:rPr>
        <w:t>3</w:t>
      </w:r>
      <w:r w:rsidRPr="00E90417">
        <w:rPr>
          <w:rFonts w:ascii="Times New Roman" w:hAnsi="Times New Roman" w:cs="Times New Roman"/>
          <w:b/>
          <w:sz w:val="24"/>
          <w:szCs w:val="28"/>
        </w:rPr>
        <w:t xml:space="preserve"> часов)</w:t>
      </w:r>
    </w:p>
    <w:p w:rsidR="00E90417" w:rsidRDefault="002A5543" w:rsidP="002A5543">
      <w:pPr>
        <w:pStyle w:val="a3"/>
        <w:tabs>
          <w:tab w:val="left" w:pos="1230"/>
          <w:tab w:val="left" w:pos="1350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Теория: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A5543">
        <w:rPr>
          <w:rFonts w:ascii="Times New Roman" w:hAnsi="Times New Roman" w:cs="Times New Roman"/>
          <w:sz w:val="24"/>
          <w:szCs w:val="28"/>
        </w:rPr>
        <w:t xml:space="preserve">Виды подач: </w:t>
      </w:r>
      <w:proofErr w:type="gramStart"/>
      <w:r w:rsidRPr="002A5543">
        <w:rPr>
          <w:rFonts w:ascii="Times New Roman" w:hAnsi="Times New Roman" w:cs="Times New Roman"/>
          <w:sz w:val="24"/>
          <w:szCs w:val="28"/>
        </w:rPr>
        <w:t>верхняя</w:t>
      </w:r>
      <w:proofErr w:type="gramEnd"/>
      <w:r w:rsidRPr="002A5543">
        <w:rPr>
          <w:rFonts w:ascii="Times New Roman" w:hAnsi="Times New Roman" w:cs="Times New Roman"/>
          <w:sz w:val="24"/>
          <w:szCs w:val="28"/>
        </w:rPr>
        <w:t>, верхняя боковая, нижняя прямая и нижняя боковая.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A5543">
        <w:rPr>
          <w:rFonts w:ascii="Times New Roman" w:hAnsi="Times New Roman" w:cs="Times New Roman"/>
          <w:sz w:val="24"/>
          <w:szCs w:val="28"/>
        </w:rPr>
        <w:t>Придание мячу об</w:t>
      </w:r>
      <w:r>
        <w:rPr>
          <w:rFonts w:ascii="Times New Roman" w:hAnsi="Times New Roman" w:cs="Times New Roman"/>
          <w:sz w:val="24"/>
          <w:szCs w:val="28"/>
        </w:rPr>
        <w:t>ратного вращения.</w:t>
      </w:r>
      <w:r w:rsidR="00515559" w:rsidRPr="00515559">
        <w:rPr>
          <w:rFonts w:ascii="Times New Roman" w:hAnsi="Times New Roman" w:cs="Times New Roman"/>
          <w:sz w:val="24"/>
          <w:szCs w:val="24"/>
        </w:rPr>
        <w:t xml:space="preserve"> </w:t>
      </w:r>
      <w:r w:rsidR="00515559" w:rsidRPr="00053479">
        <w:rPr>
          <w:rFonts w:ascii="Times New Roman" w:hAnsi="Times New Roman" w:cs="Times New Roman"/>
          <w:sz w:val="24"/>
          <w:szCs w:val="24"/>
        </w:rPr>
        <w:t xml:space="preserve">Действия игрока после приема мяча. </w:t>
      </w:r>
      <w:r w:rsidR="00515559" w:rsidRPr="00220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543" w:rsidRPr="00A41BA3" w:rsidRDefault="00E90417" w:rsidP="00A41B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Практика: </w:t>
      </w:r>
      <w:r w:rsidR="002A5543" w:rsidRPr="00220E02">
        <w:rPr>
          <w:rFonts w:ascii="Times New Roman" w:hAnsi="Times New Roman" w:cs="Times New Roman"/>
          <w:sz w:val="24"/>
          <w:szCs w:val="24"/>
        </w:rPr>
        <w:t>Подача мяча. Верхняя подача и верхняя боковая.</w:t>
      </w:r>
      <w:r w:rsidR="002A5543">
        <w:rPr>
          <w:rFonts w:ascii="Times New Roman" w:hAnsi="Times New Roman" w:cs="Times New Roman"/>
          <w:sz w:val="24"/>
          <w:szCs w:val="24"/>
        </w:rPr>
        <w:t xml:space="preserve"> Приё</w:t>
      </w:r>
      <w:r w:rsidR="002A5543" w:rsidRPr="00220E02">
        <w:rPr>
          <w:rFonts w:ascii="Times New Roman" w:hAnsi="Times New Roman" w:cs="Times New Roman"/>
          <w:sz w:val="24"/>
          <w:szCs w:val="24"/>
        </w:rPr>
        <w:t xml:space="preserve">м мяча после подачи на </w:t>
      </w:r>
      <w:proofErr w:type="gramStart"/>
      <w:r w:rsidR="002A5543" w:rsidRPr="00220E02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="002A5543" w:rsidRPr="00220E02">
        <w:rPr>
          <w:rFonts w:ascii="Times New Roman" w:hAnsi="Times New Roman" w:cs="Times New Roman"/>
          <w:sz w:val="24"/>
          <w:szCs w:val="24"/>
        </w:rPr>
        <w:t xml:space="preserve">. </w:t>
      </w:r>
      <w:r w:rsidR="002A5543">
        <w:rPr>
          <w:rFonts w:ascii="Times New Roman" w:hAnsi="Times New Roman" w:cs="Times New Roman"/>
          <w:sz w:val="24"/>
          <w:szCs w:val="24"/>
        </w:rPr>
        <w:t>Подача мяча. Приё</w:t>
      </w:r>
      <w:r w:rsidR="002A5543" w:rsidRPr="00220E02">
        <w:rPr>
          <w:rFonts w:ascii="Times New Roman" w:hAnsi="Times New Roman" w:cs="Times New Roman"/>
          <w:sz w:val="24"/>
          <w:szCs w:val="24"/>
        </w:rPr>
        <w:t xml:space="preserve">м мяча после перемещения. </w:t>
      </w:r>
      <w:r w:rsidR="002A5543" w:rsidRPr="00053479">
        <w:rPr>
          <w:rFonts w:ascii="Times New Roman" w:hAnsi="Times New Roman" w:cs="Times New Roman"/>
          <w:sz w:val="24"/>
          <w:szCs w:val="24"/>
        </w:rPr>
        <w:t xml:space="preserve">Придание мячу обратного вращения. Передача нижняя прямая и нижняя </w:t>
      </w:r>
      <w:r w:rsidR="002A5543" w:rsidRPr="00A41BA3">
        <w:rPr>
          <w:rFonts w:ascii="Times New Roman" w:hAnsi="Times New Roman" w:cs="Times New Roman"/>
          <w:sz w:val="24"/>
        </w:rPr>
        <w:t>боковая.</w:t>
      </w:r>
      <w:r w:rsidR="00A41BA3" w:rsidRPr="00A41BA3">
        <w:rPr>
          <w:rFonts w:ascii="Times New Roman" w:hAnsi="Times New Roman" w:cs="Times New Roman"/>
          <w:sz w:val="24"/>
        </w:rPr>
        <w:t xml:space="preserve"> Закрепление подачи мяча.</w:t>
      </w:r>
      <w:r w:rsidR="00515559" w:rsidRPr="00515559">
        <w:rPr>
          <w:rFonts w:ascii="Times New Roman" w:hAnsi="Times New Roman" w:cs="Times New Roman"/>
          <w:sz w:val="24"/>
          <w:szCs w:val="24"/>
        </w:rPr>
        <w:t xml:space="preserve"> </w:t>
      </w:r>
      <w:r w:rsidR="00515559" w:rsidRPr="00053479">
        <w:rPr>
          <w:rFonts w:ascii="Times New Roman" w:hAnsi="Times New Roman" w:cs="Times New Roman"/>
          <w:sz w:val="24"/>
          <w:szCs w:val="24"/>
        </w:rPr>
        <w:t>Упражнения на координацию</w:t>
      </w:r>
      <w:r w:rsidR="00515559">
        <w:rPr>
          <w:rFonts w:ascii="Times New Roman" w:hAnsi="Times New Roman" w:cs="Times New Roman"/>
          <w:sz w:val="24"/>
          <w:szCs w:val="24"/>
        </w:rPr>
        <w:t>.</w:t>
      </w:r>
    </w:p>
    <w:p w:rsidR="002A5543" w:rsidRPr="002A5543" w:rsidRDefault="002A5543" w:rsidP="002A5543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</w:rPr>
        <w:t>5 раздел.</w:t>
      </w:r>
      <w:r w:rsidRPr="002A5543">
        <w:rPr>
          <w:b/>
          <w:bCs/>
          <w:iCs/>
        </w:rPr>
        <w:t xml:space="preserve"> </w:t>
      </w:r>
      <w:r>
        <w:rPr>
          <w:b/>
          <w:bCs/>
          <w:iCs/>
        </w:rPr>
        <w:t>Упражнения для развития качеств, необходимых при выполнении нападающих бросков (</w:t>
      </w:r>
      <w:r w:rsidR="00083BE1">
        <w:rPr>
          <w:b/>
          <w:bCs/>
          <w:iCs/>
        </w:rPr>
        <w:t>4</w:t>
      </w:r>
      <w:r>
        <w:rPr>
          <w:b/>
          <w:bCs/>
          <w:iCs/>
        </w:rPr>
        <w:t xml:space="preserve"> часов)</w:t>
      </w:r>
    </w:p>
    <w:p w:rsidR="002A5543" w:rsidRPr="002A5543" w:rsidRDefault="002A5543" w:rsidP="002A5543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Теория: </w:t>
      </w:r>
      <w:r w:rsidRPr="002A5543">
        <w:rPr>
          <w:bCs/>
        </w:rPr>
        <w:t>Понятие ОФП</w:t>
      </w:r>
      <w:r>
        <w:rPr>
          <w:bCs/>
        </w:rPr>
        <w:t xml:space="preserve">. Обучение передаче и приёму мяча. </w:t>
      </w:r>
    </w:p>
    <w:p w:rsidR="002A5543" w:rsidRDefault="002A5543" w:rsidP="002A5543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Практика:</w:t>
      </w:r>
      <w:r w:rsidRPr="002A5543">
        <w:t xml:space="preserve"> </w:t>
      </w:r>
      <w:r w:rsidRPr="00220E02">
        <w:t>Прыжки со скакалкой</w:t>
      </w:r>
      <w:r>
        <w:t>.</w:t>
      </w:r>
      <w:r w:rsidRPr="00220E02">
        <w:t xml:space="preserve"> Челночный бег. Передача мяча в парах, в тройках, двумя руками. ОФП</w:t>
      </w:r>
      <w:r>
        <w:t xml:space="preserve">. </w:t>
      </w:r>
      <w:r w:rsidRPr="00220E02">
        <w:t>Передача мяча внутри команды. Упражнения для рук, ног, туловища.</w:t>
      </w:r>
      <w:r w:rsidRPr="00825A88">
        <w:t xml:space="preserve"> Передача мяча через сетку с места. Передача мяча через сетку двумя руками с места прыжком. Передача мяча через сетку одной рукой с места прыжком.</w:t>
      </w:r>
      <w:r>
        <w:t xml:space="preserve"> Приё</w:t>
      </w:r>
      <w:r w:rsidRPr="00220E02">
        <w:t>м мяча с подачи. Развитие силовых способностей</w:t>
      </w:r>
      <w:r>
        <w:t>. Приё</w:t>
      </w:r>
      <w:r w:rsidRPr="00220E02">
        <w:t xml:space="preserve">м мяча на </w:t>
      </w:r>
      <w:proofErr w:type="gramStart"/>
      <w:r w:rsidRPr="00220E02">
        <w:t>месте</w:t>
      </w:r>
      <w:proofErr w:type="gramEnd"/>
      <w:r w:rsidRPr="00220E02">
        <w:t xml:space="preserve"> и после перемещения.</w:t>
      </w:r>
      <w:r>
        <w:t xml:space="preserve"> Тестирование.</w:t>
      </w:r>
    </w:p>
    <w:p w:rsidR="002A5543" w:rsidRDefault="002A5543" w:rsidP="002A5543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bCs/>
        </w:rPr>
        <w:t xml:space="preserve">6 раздел. </w:t>
      </w:r>
      <w:r w:rsidRPr="00614AAC">
        <w:rPr>
          <w:b/>
          <w:szCs w:val="28"/>
        </w:rPr>
        <w:t>Нападающий бросок (</w:t>
      </w:r>
      <w:r w:rsidR="00083BE1">
        <w:rPr>
          <w:b/>
          <w:szCs w:val="28"/>
        </w:rPr>
        <w:t>4</w:t>
      </w:r>
      <w:r>
        <w:rPr>
          <w:b/>
          <w:szCs w:val="28"/>
        </w:rPr>
        <w:t xml:space="preserve"> часов)</w:t>
      </w:r>
    </w:p>
    <w:p w:rsidR="002A5543" w:rsidRDefault="002A5543" w:rsidP="002A554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41BA3">
        <w:rPr>
          <w:b/>
          <w:szCs w:val="28"/>
        </w:rPr>
        <w:t>Теория:</w:t>
      </w:r>
      <w:r w:rsidRPr="002A5543">
        <w:t xml:space="preserve"> </w:t>
      </w:r>
      <w:r>
        <w:t>Техника нападающих бросков:</w:t>
      </w:r>
      <w:r w:rsidRPr="00220E02">
        <w:t xml:space="preserve"> </w:t>
      </w:r>
      <w:r>
        <w:t>н</w:t>
      </w:r>
      <w:r w:rsidRPr="00220E02">
        <w:t>а</w:t>
      </w:r>
      <w:r>
        <w:t>падающий бросок с первой линии, н</w:t>
      </w:r>
      <w:r w:rsidRPr="00220E02">
        <w:t>апа</w:t>
      </w:r>
      <w:r>
        <w:t>дающий бросок со второй линии, н</w:t>
      </w:r>
      <w:r w:rsidRPr="00220E02">
        <w:t>ападающий бросок после передачи.</w:t>
      </w:r>
      <w:r w:rsidRPr="002A5543">
        <w:t xml:space="preserve"> </w:t>
      </w:r>
      <w:r w:rsidRPr="00220E02">
        <w:t>Нападающий удар через сетку двумя руками в прыжке с передней линии.</w:t>
      </w:r>
      <w:r>
        <w:t xml:space="preserve"> </w:t>
      </w:r>
      <w:r w:rsidRPr="00220E02">
        <w:t>Нападающий удар через сетку одной рукой в прыжке с передней линии.</w:t>
      </w:r>
      <w:r w:rsidR="00A41BA3" w:rsidRPr="00A41BA3">
        <w:t xml:space="preserve"> </w:t>
      </w:r>
      <w:r w:rsidR="00A41BA3" w:rsidRPr="00220E02">
        <w:t>Нападающий бросок через сетку с места и после двух шагов в прыжке.</w:t>
      </w:r>
    </w:p>
    <w:p w:rsidR="002A5543" w:rsidRDefault="002A5543" w:rsidP="002A5543">
      <w:pPr>
        <w:widowControl w:val="0"/>
        <w:autoSpaceDE w:val="0"/>
        <w:autoSpaceDN w:val="0"/>
        <w:adjustRightInd w:val="0"/>
        <w:jc w:val="both"/>
      </w:pPr>
      <w:r w:rsidRPr="00A41BA3">
        <w:rPr>
          <w:b/>
          <w:szCs w:val="28"/>
        </w:rPr>
        <w:t>Практика:</w:t>
      </w:r>
      <w:r>
        <w:rPr>
          <w:szCs w:val="28"/>
        </w:rPr>
        <w:t xml:space="preserve"> </w:t>
      </w:r>
      <w:r w:rsidRPr="00220E02">
        <w:t>ОФП Передача через сетку в прыжке или нападающий бросок.</w:t>
      </w:r>
      <w:r>
        <w:t xml:space="preserve"> </w:t>
      </w:r>
      <w:r w:rsidRPr="00220E02">
        <w:t>Прыжковые упражнения. Подача мяча по зонам. Упражнения с метанием мяча в цель.</w:t>
      </w:r>
      <w:r>
        <w:t xml:space="preserve"> </w:t>
      </w:r>
      <w:r w:rsidRPr="00220E02">
        <w:t xml:space="preserve">Закрепление </w:t>
      </w:r>
      <w:r w:rsidRPr="00220E02">
        <w:lastRenderedPageBreak/>
        <w:t>приема мяча после подачи</w:t>
      </w:r>
      <w:r w:rsidRPr="00A41BA3">
        <w:t>.</w:t>
      </w:r>
      <w:r w:rsidR="00A41BA3" w:rsidRPr="00A41BA3">
        <w:t xml:space="preserve"> Урок </w:t>
      </w:r>
      <w:r w:rsidR="00AF7104">
        <w:t>- с</w:t>
      </w:r>
      <w:r w:rsidR="00A41BA3" w:rsidRPr="00A41BA3">
        <w:t>оревнование</w:t>
      </w:r>
    </w:p>
    <w:p w:rsidR="00A41BA3" w:rsidRDefault="00A41BA3" w:rsidP="00A41BA3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 w:rsidRPr="00A41BA3">
        <w:rPr>
          <w:b/>
        </w:rPr>
        <w:t xml:space="preserve">7 раздел. </w:t>
      </w:r>
      <w:r>
        <w:rPr>
          <w:b/>
          <w:bCs/>
          <w:iCs/>
        </w:rPr>
        <w:t>Блокировани</w:t>
      </w:r>
      <w:r w:rsidR="00AF7104">
        <w:rPr>
          <w:b/>
          <w:bCs/>
          <w:iCs/>
        </w:rPr>
        <w:t>е</w:t>
      </w:r>
      <w:r>
        <w:rPr>
          <w:b/>
          <w:bCs/>
          <w:iCs/>
        </w:rPr>
        <w:t xml:space="preserve"> (</w:t>
      </w:r>
      <w:r w:rsidR="00083BE1">
        <w:rPr>
          <w:b/>
          <w:bCs/>
          <w:iCs/>
        </w:rPr>
        <w:t>4</w:t>
      </w:r>
      <w:r>
        <w:rPr>
          <w:b/>
          <w:bCs/>
          <w:iCs/>
        </w:rPr>
        <w:t xml:space="preserve"> часов)</w:t>
      </w:r>
      <w:r w:rsidR="00AF7104">
        <w:rPr>
          <w:b/>
          <w:bCs/>
          <w:iCs/>
        </w:rPr>
        <w:t xml:space="preserve">. </w:t>
      </w:r>
    </w:p>
    <w:p w:rsidR="00A41BA3" w:rsidRDefault="00A41BA3" w:rsidP="002A5543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Теория:</w:t>
      </w:r>
      <w:r w:rsidRPr="00A41BA3">
        <w:t xml:space="preserve"> </w:t>
      </w:r>
      <w:r w:rsidRPr="00220E02">
        <w:t>Обучение блокированию.</w:t>
      </w:r>
      <w:r w:rsidR="00AF7104">
        <w:t xml:space="preserve"> Виды блоков: одиночный и двойной блок.</w:t>
      </w:r>
    </w:p>
    <w:p w:rsidR="00A41BA3" w:rsidRDefault="00A41BA3" w:rsidP="002A5543">
      <w:pPr>
        <w:widowControl w:val="0"/>
        <w:autoSpaceDE w:val="0"/>
        <w:autoSpaceDN w:val="0"/>
        <w:adjustRightInd w:val="0"/>
        <w:jc w:val="both"/>
      </w:pPr>
      <w:r>
        <w:rPr>
          <w:b/>
          <w:szCs w:val="28"/>
        </w:rPr>
        <w:t xml:space="preserve">Практика: </w:t>
      </w:r>
      <w:r w:rsidRPr="00220E02">
        <w:t>Блокирование нападающего броска.</w:t>
      </w:r>
      <w:r>
        <w:t xml:space="preserve"> </w:t>
      </w:r>
      <w:r w:rsidRPr="00220E02">
        <w:t>Блокирование нападающего броска после перемещения, поворотов</w:t>
      </w:r>
      <w:r>
        <w:t xml:space="preserve">. </w:t>
      </w:r>
      <w:r w:rsidRPr="00220E02">
        <w:t>Одиночный и двойной блок. Прыжки у сетки.</w:t>
      </w:r>
      <w:r>
        <w:t xml:space="preserve"> </w:t>
      </w:r>
      <w:r w:rsidRPr="00220E02">
        <w:t>Упражнения у сетки в парах с нападающим и блокирующим. Закрепление одиночного и двойного блока.</w:t>
      </w:r>
      <w:r w:rsidR="00AF7104">
        <w:t xml:space="preserve"> Контрольное испытание.</w:t>
      </w:r>
    </w:p>
    <w:p w:rsidR="00AF7104" w:rsidRDefault="00AF7104" w:rsidP="00AF710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AF7104">
        <w:rPr>
          <w:b/>
        </w:rPr>
        <w:t>8 раздел.</w:t>
      </w:r>
      <w:r>
        <w:t xml:space="preserve"> </w:t>
      </w:r>
      <w:r>
        <w:rPr>
          <w:b/>
          <w:szCs w:val="28"/>
        </w:rPr>
        <w:t>Упражнения для развития качеств, необходимых при технике защиты (</w:t>
      </w:r>
      <w:r w:rsidR="00083BE1">
        <w:rPr>
          <w:b/>
          <w:szCs w:val="28"/>
        </w:rPr>
        <w:t>3</w:t>
      </w:r>
      <w:r>
        <w:rPr>
          <w:b/>
          <w:szCs w:val="28"/>
        </w:rPr>
        <w:t xml:space="preserve"> часов)</w:t>
      </w:r>
    </w:p>
    <w:p w:rsidR="00AF7104" w:rsidRDefault="00136214" w:rsidP="00AF710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Теория:</w:t>
      </w:r>
      <w:r w:rsidRPr="00136214">
        <w:t xml:space="preserve"> </w:t>
      </w:r>
      <w:r w:rsidRPr="00825A88">
        <w:t>Отбивание мяча кулаком через сетку при падении на спину, на бок,  перекатом.</w:t>
      </w:r>
      <w:r w:rsidRPr="00220E02">
        <w:t xml:space="preserve"> Обучение приему мяча от сетки.</w:t>
      </w:r>
    </w:p>
    <w:p w:rsidR="00136214" w:rsidRDefault="00136214" w:rsidP="00AF710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Практика:</w:t>
      </w:r>
      <w:r w:rsidRPr="00136214">
        <w:t xml:space="preserve"> </w:t>
      </w:r>
      <w:r w:rsidRPr="00825A88">
        <w:t xml:space="preserve">Закрепление стойки игрока на </w:t>
      </w:r>
      <w:proofErr w:type="gramStart"/>
      <w:r w:rsidRPr="00825A88">
        <w:t>месте</w:t>
      </w:r>
      <w:proofErr w:type="gramEnd"/>
      <w:r>
        <w:t xml:space="preserve"> и в движении. Перемещение вперё</w:t>
      </w:r>
      <w:r w:rsidRPr="00825A88">
        <w:t xml:space="preserve">д, назад, правым боком, левым. Силовые упражнения для рук. Чередование перемещений. Развитие координации. </w:t>
      </w:r>
      <w:r>
        <w:t>Приё</w:t>
      </w:r>
      <w:r w:rsidRPr="00825A88">
        <w:t xml:space="preserve">м подачи, передача к сетке. Совершенствование техники владения мячом. </w:t>
      </w:r>
      <w:r w:rsidRPr="00220E02">
        <w:t>Прием мяча после передачи в сетку.</w:t>
      </w:r>
      <w:r>
        <w:t xml:space="preserve"> </w:t>
      </w:r>
      <w:r w:rsidRPr="00220E02">
        <w:t>Закрепление приема мяча от сетки.</w:t>
      </w:r>
      <w:r w:rsidRPr="00136214">
        <w:t xml:space="preserve"> </w:t>
      </w:r>
      <w:r w:rsidRPr="00825A88">
        <w:t>Игра по упрощенным правилам.</w:t>
      </w:r>
      <w:r w:rsidR="003475DE" w:rsidRPr="003475DE">
        <w:t xml:space="preserve"> </w:t>
      </w:r>
      <w:r w:rsidR="003475DE" w:rsidRPr="005A5869">
        <w:t>Контроль выполнения подачи мяча.</w:t>
      </w:r>
    </w:p>
    <w:p w:rsidR="00136214" w:rsidRDefault="00136214" w:rsidP="0013621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9 раздел. Круговая тренировка</w:t>
      </w:r>
      <w:r w:rsidRPr="000E54C3">
        <w:rPr>
          <w:b/>
          <w:szCs w:val="28"/>
        </w:rPr>
        <w:t xml:space="preserve"> (</w:t>
      </w:r>
      <w:r w:rsidR="00083BE1">
        <w:rPr>
          <w:b/>
          <w:szCs w:val="28"/>
        </w:rPr>
        <w:t>3</w:t>
      </w:r>
      <w:r>
        <w:rPr>
          <w:b/>
          <w:szCs w:val="28"/>
        </w:rPr>
        <w:t>часа)</w:t>
      </w:r>
    </w:p>
    <w:p w:rsidR="00136214" w:rsidRDefault="00136214" w:rsidP="0013621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Теория:</w:t>
      </w:r>
      <w:r w:rsidR="005A5869">
        <w:rPr>
          <w:b/>
          <w:szCs w:val="28"/>
        </w:rPr>
        <w:t xml:space="preserve"> </w:t>
      </w:r>
      <w:r w:rsidR="005A5869" w:rsidRPr="005A5869">
        <w:rPr>
          <w:szCs w:val="28"/>
        </w:rPr>
        <w:t>Понятие «Круговая тренировка».</w:t>
      </w:r>
      <w:r w:rsidR="005A5869">
        <w:rPr>
          <w:b/>
          <w:szCs w:val="28"/>
        </w:rPr>
        <w:t xml:space="preserve"> </w:t>
      </w:r>
      <w:r w:rsidR="005A5869" w:rsidRPr="00220E02">
        <w:t>Закрепление технических при</w:t>
      </w:r>
      <w:r w:rsidR="005A5869">
        <w:t>ё</w:t>
      </w:r>
      <w:r w:rsidR="005A5869" w:rsidRPr="00220E02">
        <w:t>мов в защите.</w:t>
      </w:r>
    </w:p>
    <w:p w:rsidR="00136214" w:rsidRDefault="00136214" w:rsidP="0013621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Практика: </w:t>
      </w:r>
      <w:r w:rsidR="005A5869" w:rsidRPr="00220E02">
        <w:t>ОРУ для рук, ног, туловища.</w:t>
      </w:r>
      <w:r w:rsidR="005A5869">
        <w:t xml:space="preserve"> </w:t>
      </w:r>
      <w:r w:rsidRPr="00220E02">
        <w:t>Круговая тренировка. Подвижные игры с</w:t>
      </w:r>
      <w:r>
        <w:t xml:space="preserve"> мячом, двусторонние игры.</w:t>
      </w:r>
      <w:r w:rsidRPr="00220E02">
        <w:t xml:space="preserve"> Обучение нападающему броску. Броски мяча из-за головы двумя руками с активным движением кистей. Передача через сетку в прыжке или нападающий бросок. Развитие силовой выносливости. </w:t>
      </w:r>
      <w:r w:rsidR="005A5869">
        <w:t>Уро</w:t>
      </w:r>
      <w:proofErr w:type="gramStart"/>
      <w:r w:rsidR="005A5869">
        <w:t>к-</w:t>
      </w:r>
      <w:proofErr w:type="gramEnd"/>
      <w:r w:rsidR="005A5869">
        <w:t xml:space="preserve"> </w:t>
      </w:r>
      <w:r w:rsidR="00515559">
        <w:t>со</w:t>
      </w:r>
      <w:r w:rsidR="005A5869">
        <w:t>ревнование.</w:t>
      </w:r>
    </w:p>
    <w:p w:rsidR="005A5869" w:rsidRDefault="005A5869" w:rsidP="005A586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  <w:szCs w:val="28"/>
        </w:rPr>
        <w:t>10 раздел.</w:t>
      </w:r>
      <w:r w:rsidRPr="005A5869">
        <w:rPr>
          <w:b/>
        </w:rPr>
        <w:t xml:space="preserve"> </w:t>
      </w:r>
      <w:r w:rsidRPr="000404B8">
        <w:rPr>
          <w:b/>
        </w:rPr>
        <w:t>Учебно-тренировочные игры (</w:t>
      </w:r>
      <w:r w:rsidR="00083BE1">
        <w:rPr>
          <w:b/>
        </w:rPr>
        <w:t>3</w:t>
      </w:r>
      <w:r>
        <w:rPr>
          <w:b/>
        </w:rPr>
        <w:t xml:space="preserve"> часов)</w:t>
      </w:r>
    </w:p>
    <w:p w:rsidR="00AF7104" w:rsidRDefault="005A5869" w:rsidP="002A5543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Теория:</w:t>
      </w:r>
      <w:r w:rsidRPr="005A5869">
        <w:t xml:space="preserve"> Игра в пионербол по упрощенным правилам.</w:t>
      </w:r>
    </w:p>
    <w:p w:rsidR="005A5869" w:rsidRDefault="005A5869" w:rsidP="005A5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869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5A5869">
        <w:rPr>
          <w:rFonts w:ascii="Times New Roman" w:hAnsi="Times New Roman" w:cs="Times New Roman"/>
          <w:sz w:val="24"/>
          <w:szCs w:val="24"/>
        </w:rPr>
        <w:t xml:space="preserve"> Упражнения с набивным мячом. Игра в пионербол с двумя мячами. Упражнения с двумя мячами. Обучение командным тактическим действиям. Упражнения на координацию. Обманные действия игроков, командные действия. Учебно-тренировочные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869">
        <w:rPr>
          <w:rFonts w:ascii="Times New Roman" w:hAnsi="Times New Roman" w:cs="Times New Roman"/>
          <w:sz w:val="24"/>
          <w:szCs w:val="24"/>
        </w:rPr>
        <w:t>Игра в пионербол по упрощенным правилам.</w:t>
      </w:r>
    </w:p>
    <w:p w:rsidR="005A5869" w:rsidRPr="005A5869" w:rsidRDefault="005A5869" w:rsidP="005A5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869">
        <w:rPr>
          <w:rFonts w:ascii="Times New Roman" w:hAnsi="Times New Roman" w:cs="Times New Roman"/>
          <w:b/>
          <w:sz w:val="24"/>
          <w:szCs w:val="24"/>
        </w:rPr>
        <w:t>11 раздел.</w:t>
      </w:r>
      <w:r w:rsidRPr="005A5869">
        <w:rPr>
          <w:rFonts w:ascii="Times New Roman" w:hAnsi="Times New Roman" w:cs="Times New Roman"/>
          <w:sz w:val="24"/>
          <w:szCs w:val="24"/>
        </w:rPr>
        <w:t xml:space="preserve"> </w:t>
      </w:r>
      <w:r w:rsidRPr="005A5869">
        <w:rPr>
          <w:rFonts w:ascii="Times New Roman" w:hAnsi="Times New Roman" w:cs="Times New Roman"/>
          <w:b/>
          <w:sz w:val="24"/>
          <w:szCs w:val="28"/>
        </w:rPr>
        <w:t>Соревнования по пионерболу</w:t>
      </w:r>
      <w:r w:rsidRPr="005A5869">
        <w:rPr>
          <w:rFonts w:ascii="Times New Roman" w:hAnsi="Times New Roman" w:cs="Times New Roman"/>
          <w:b/>
          <w:szCs w:val="28"/>
        </w:rPr>
        <w:t xml:space="preserve"> </w:t>
      </w:r>
      <w:r w:rsidRPr="005A5869">
        <w:rPr>
          <w:rFonts w:ascii="Times New Roman" w:hAnsi="Times New Roman" w:cs="Times New Roman"/>
          <w:b/>
          <w:sz w:val="24"/>
          <w:szCs w:val="28"/>
        </w:rPr>
        <w:t>(</w:t>
      </w:r>
      <w:r w:rsidR="00083BE1">
        <w:rPr>
          <w:rFonts w:ascii="Times New Roman" w:hAnsi="Times New Roman" w:cs="Times New Roman"/>
          <w:b/>
          <w:sz w:val="24"/>
          <w:szCs w:val="28"/>
        </w:rPr>
        <w:t>2</w:t>
      </w:r>
      <w:r w:rsidRPr="005A5869">
        <w:rPr>
          <w:rFonts w:ascii="Times New Roman" w:hAnsi="Times New Roman" w:cs="Times New Roman"/>
          <w:b/>
          <w:sz w:val="24"/>
          <w:szCs w:val="28"/>
        </w:rPr>
        <w:t xml:space="preserve"> часа)</w:t>
      </w:r>
    </w:p>
    <w:p w:rsidR="00E90417" w:rsidRPr="005A5869" w:rsidRDefault="005A5869" w:rsidP="00E90417">
      <w:pPr>
        <w:pStyle w:val="a3"/>
        <w:rPr>
          <w:rFonts w:ascii="Times New Roman" w:hAnsi="Times New Roman" w:cs="Times New Roman"/>
          <w:b/>
          <w:sz w:val="24"/>
        </w:rPr>
      </w:pPr>
      <w:r w:rsidRPr="005A5869">
        <w:rPr>
          <w:rFonts w:ascii="Times New Roman" w:hAnsi="Times New Roman" w:cs="Times New Roman"/>
          <w:b/>
          <w:sz w:val="24"/>
        </w:rPr>
        <w:t>Теория:</w:t>
      </w:r>
      <w:r w:rsidRPr="005A5869">
        <w:rPr>
          <w:rFonts w:ascii="Times New Roman" w:hAnsi="Times New Roman" w:cs="Times New Roman"/>
        </w:rPr>
        <w:t xml:space="preserve"> </w:t>
      </w:r>
      <w:r w:rsidRPr="0024405C">
        <w:rPr>
          <w:rFonts w:ascii="Times New Roman" w:hAnsi="Times New Roman" w:cs="Times New Roman"/>
        </w:rPr>
        <w:t xml:space="preserve">Правила игры в пионербол. Правила соревнований.  </w:t>
      </w:r>
    </w:p>
    <w:p w:rsidR="005A5869" w:rsidRDefault="005A5869" w:rsidP="00E90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869">
        <w:rPr>
          <w:rFonts w:ascii="Times New Roman" w:hAnsi="Times New Roman" w:cs="Times New Roman"/>
          <w:b/>
          <w:sz w:val="24"/>
        </w:rPr>
        <w:t>Практика</w:t>
      </w:r>
      <w:r w:rsidRPr="005A58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A5869">
        <w:rPr>
          <w:rFonts w:ascii="Times New Roman" w:hAnsi="Times New Roman" w:cs="Times New Roman"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A5869">
        <w:rPr>
          <w:rFonts w:ascii="Times New Roman" w:hAnsi="Times New Roman" w:cs="Times New Roman"/>
          <w:sz w:val="24"/>
          <w:szCs w:val="24"/>
        </w:rPr>
        <w:t>соревнование</w:t>
      </w:r>
    </w:p>
    <w:p w:rsidR="005A5869" w:rsidRPr="005A5869" w:rsidRDefault="005A5869" w:rsidP="00E90417">
      <w:pPr>
        <w:pStyle w:val="a3"/>
        <w:rPr>
          <w:rFonts w:ascii="Times New Roman" w:hAnsi="Times New Roman" w:cs="Times New Roman"/>
          <w:b/>
          <w:sz w:val="24"/>
        </w:rPr>
      </w:pPr>
    </w:p>
    <w:p w:rsidR="005A5869" w:rsidRPr="005A5869" w:rsidRDefault="005A5869" w:rsidP="005A5869">
      <w:pPr>
        <w:shd w:val="clear" w:color="auto" w:fill="FFFFFF"/>
        <w:spacing w:before="100" w:beforeAutospacing="1" w:after="100" w:afterAutospacing="1" w:line="360" w:lineRule="atLeast"/>
        <w:jc w:val="center"/>
        <w:rPr>
          <w:sz w:val="28"/>
          <w:szCs w:val="28"/>
          <w:lang w:eastAsia="en-US"/>
        </w:rPr>
      </w:pPr>
      <w:r w:rsidRPr="005A5869">
        <w:rPr>
          <w:b/>
          <w:sz w:val="32"/>
          <w:szCs w:val="32"/>
          <w:lang w:eastAsia="en-US"/>
        </w:rPr>
        <w:t>Календарный учебный график</w:t>
      </w:r>
      <w:r w:rsidRPr="005A5869">
        <w:rPr>
          <w:b/>
          <w:sz w:val="28"/>
          <w:szCs w:val="28"/>
          <w:lang w:eastAsia="en-US"/>
        </w:rPr>
        <w:t xml:space="preserve"> </w:t>
      </w:r>
    </w:p>
    <w:tbl>
      <w:tblPr>
        <w:tblW w:w="10916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134"/>
        <w:gridCol w:w="1276"/>
        <w:gridCol w:w="992"/>
        <w:gridCol w:w="2693"/>
        <w:gridCol w:w="851"/>
        <w:gridCol w:w="1701"/>
      </w:tblGrid>
      <w:tr w:rsidR="005A5869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69" w:rsidRPr="005A5869" w:rsidRDefault="005A5869" w:rsidP="005A5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5869">
              <w:t xml:space="preserve">N </w:t>
            </w:r>
            <w:proofErr w:type="gramStart"/>
            <w:r w:rsidRPr="005A5869">
              <w:t>п</w:t>
            </w:r>
            <w:proofErr w:type="gramEnd"/>
            <w:r w:rsidRPr="005A5869"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69" w:rsidRPr="005A5869" w:rsidRDefault="005A5869" w:rsidP="005A5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5869"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69" w:rsidRPr="005A5869" w:rsidRDefault="005A5869" w:rsidP="005A5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5869"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69" w:rsidRPr="005A5869" w:rsidRDefault="005A5869" w:rsidP="005A5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5869">
              <w:t>Форма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69" w:rsidRPr="005A5869" w:rsidRDefault="005A5869" w:rsidP="005A5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5869">
              <w:t>Кол-во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69" w:rsidRPr="005A5869" w:rsidRDefault="005A5869" w:rsidP="005A5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5869">
              <w:t>Тема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69" w:rsidRPr="005A5869" w:rsidRDefault="005A5869" w:rsidP="005A5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5869"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69" w:rsidRPr="005A5869" w:rsidRDefault="005A5869" w:rsidP="005A5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5869">
              <w:rPr>
                <w:sz w:val="22"/>
              </w:rPr>
              <w:t>Форма контроля</w:t>
            </w:r>
          </w:p>
        </w:tc>
      </w:tr>
      <w:tr w:rsidR="005A5869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69" w:rsidRPr="005A5869" w:rsidRDefault="005A5869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69" w:rsidRPr="005A5869" w:rsidRDefault="005A5869" w:rsidP="005A5869">
            <w:pPr>
              <w:widowControl w:val="0"/>
              <w:autoSpaceDE w:val="0"/>
              <w:autoSpaceDN w:val="0"/>
              <w:adjustRightInd w:val="0"/>
            </w:pPr>
            <w:r w:rsidRPr="005A5869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69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69" w:rsidRPr="005A5869" w:rsidRDefault="005A5869" w:rsidP="005A5869">
            <w:pPr>
              <w:widowControl w:val="0"/>
              <w:autoSpaceDE w:val="0"/>
              <w:autoSpaceDN w:val="0"/>
              <w:adjustRightInd w:val="0"/>
            </w:pPr>
            <w:r w:rsidRPr="005A5869"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69" w:rsidRPr="005A5869" w:rsidRDefault="005A5869" w:rsidP="005A5869">
            <w:pPr>
              <w:widowControl w:val="0"/>
              <w:autoSpaceDE w:val="0"/>
              <w:autoSpaceDN w:val="0"/>
              <w:adjustRightInd w:val="0"/>
            </w:pPr>
            <w:r w:rsidRPr="005A5869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69" w:rsidRPr="005A5869" w:rsidRDefault="0013556D" w:rsidP="0013556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Основные положения правил игры в пионербол. Разметка площадки</w:t>
            </w:r>
            <w:r w:rsidR="0038014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Стойка игрока. Содержание  игры. Стойка игрока, перемещения по площадке. Инструктаж по технике безопасности при проведении игры.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69" w:rsidRPr="005A5869" w:rsidRDefault="00380143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69" w:rsidRPr="005A5869" w:rsidRDefault="005A5869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38014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Понятие о технике и тактике игры в пионербол. Правила игры в пионербол. Правила соревнований.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 w:rsidRPr="005A5869">
              <w:rPr>
                <w:sz w:val="22"/>
              </w:rPr>
              <w:t>Тестирование</w:t>
            </w: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 w:rsidRPr="005A5869">
              <w:rPr>
                <w:rFonts w:eastAsia="Calibri"/>
                <w:lang w:eastAsia="en-US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line="276" w:lineRule="auto"/>
              <w:rPr>
                <w:rFonts w:eastAsia="Calibri"/>
                <w:lang w:eastAsia="en-US"/>
              </w:rPr>
            </w:pPr>
            <w:r>
              <w:t>Перемещение по площадке. Переход. Силовые упражнения для рук, ног, туловища. Броски мяча из-за головы двумя руками в парах, тройках. ОФП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380143">
            <w:pPr>
              <w:widowControl w:val="0"/>
              <w:autoSpaceDE w:val="0"/>
              <w:autoSpaceDN w:val="0"/>
              <w:adjustRightInd w:val="0"/>
            </w:pPr>
            <w:r w:rsidRPr="005A5869">
              <w:t>2</w:t>
            </w:r>
            <w:r w:rsidR="00872D3F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Броски мяча в парах, в стенку, через сетку. Перемещение приставным шагом. Игра «Вызов номеров». Броски и ловля мяча на </w:t>
            </w:r>
            <w:proofErr w:type="gramStart"/>
            <w:r>
              <w:rPr>
                <w:rFonts w:eastAsia="Calibri"/>
                <w:lang w:eastAsia="en-US"/>
              </w:rPr>
              <w:t>месте</w:t>
            </w:r>
            <w:proofErr w:type="gramEnd"/>
            <w:r>
              <w:rPr>
                <w:rFonts w:eastAsia="Calibri"/>
                <w:lang w:eastAsia="en-US"/>
              </w:rPr>
              <w:t xml:space="preserve"> и после перемещения. Бег на 5м, 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13556D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C11B3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380143">
            <w:pPr>
              <w:widowControl w:val="0"/>
              <w:autoSpaceDE w:val="0"/>
              <w:autoSpaceDN w:val="0"/>
              <w:adjustRightInd w:val="0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13556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Броски мяча в парах, в стенку, через сетку. Перемещение приставным шагом. Игра «Вызов номеров». Броски и ловля мяча на </w:t>
            </w:r>
            <w:proofErr w:type="gramStart"/>
            <w:r>
              <w:rPr>
                <w:rFonts w:eastAsia="Calibri"/>
                <w:lang w:eastAsia="en-US"/>
              </w:rPr>
              <w:t>месте</w:t>
            </w:r>
            <w:proofErr w:type="gramEnd"/>
            <w:r>
              <w:rPr>
                <w:rFonts w:eastAsia="Calibri"/>
                <w:lang w:eastAsia="en-US"/>
              </w:rPr>
              <w:t xml:space="preserve"> и после перемещения. Бег на 5м, 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13556D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C11B3" w:rsidP="005A586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Контрольное испытание</w:t>
            </w: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5A5869">
              <w:rPr>
                <w:rFonts w:eastAsia="Calibri"/>
                <w:lang w:eastAsia="en-US"/>
              </w:rPr>
              <w:t>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8C11B3">
            <w:pPr>
              <w:widowControl w:val="0"/>
              <w:autoSpaceDE w:val="0"/>
              <w:autoSpaceDN w:val="0"/>
              <w:adjustRightInd w:val="0"/>
            </w:pPr>
            <w:r w:rsidRPr="005A5869">
              <w:t>1</w:t>
            </w:r>
            <w:r w:rsidR="00872D3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220E02" w:rsidRDefault="00083BE1" w:rsidP="00F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мяча. </w:t>
            </w:r>
            <w:r w:rsidRPr="00220E02">
              <w:rPr>
                <w:rFonts w:ascii="Times New Roman" w:hAnsi="Times New Roman" w:cs="Times New Roman"/>
                <w:sz w:val="24"/>
                <w:szCs w:val="24"/>
              </w:rPr>
              <w:t>Обучение подаче мяча, упражнения для рук. Передача в парах.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E02">
              <w:rPr>
                <w:rFonts w:ascii="Times New Roman" w:hAnsi="Times New Roman" w:cs="Times New Roman"/>
                <w:sz w:val="24"/>
                <w:szCs w:val="24"/>
              </w:rPr>
              <w:t xml:space="preserve">Бег с остановками и </w:t>
            </w:r>
          </w:p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20E02">
              <w:t>изменением направления.</w:t>
            </w:r>
            <w:r w:rsidRPr="00053479">
              <w:t xml:space="preserve"> </w:t>
            </w:r>
            <w:r w:rsidRPr="00220E02">
              <w:t>Упражнения с набивным мячом.</w:t>
            </w:r>
            <w:r>
              <w:t xml:space="preserve"> Приё</w:t>
            </w:r>
            <w:r w:rsidRPr="00220E02">
              <w:t>м мяча после подачи</w:t>
            </w:r>
            <w:r>
              <w:t xml:space="preserve">. </w:t>
            </w:r>
            <w:r w:rsidRPr="00220E02">
              <w:t>Упражнения с мячом.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F97FA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Подача мяча. Верхняя и боковая. Приём мяча после подачи на </w:t>
            </w:r>
            <w:proofErr w:type="gramStart"/>
            <w:r>
              <w:rPr>
                <w:rFonts w:eastAsia="Calibri"/>
                <w:lang w:eastAsia="en-US"/>
              </w:rPr>
              <w:t>месте</w:t>
            </w:r>
            <w:proofErr w:type="gram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3BE1" w:rsidRPr="005A5869" w:rsidTr="008C11B3">
        <w:trPr>
          <w:trHeight w:val="17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8C11B3">
            <w:pPr>
              <w:widowControl w:val="0"/>
              <w:autoSpaceDE w:val="0"/>
              <w:autoSpaceDN w:val="0"/>
              <w:adjustRightInd w:val="0"/>
            </w:pPr>
            <w:r w:rsidRPr="005A5869">
              <w:t>2</w:t>
            </w:r>
            <w:r w:rsidR="00872D3F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220E02" w:rsidRDefault="00083BE1" w:rsidP="00F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мяча. Приё</w:t>
            </w:r>
            <w:r w:rsidRPr="00220E02">
              <w:rPr>
                <w:rFonts w:ascii="Times New Roman" w:hAnsi="Times New Roman" w:cs="Times New Roman"/>
                <w:sz w:val="24"/>
                <w:szCs w:val="24"/>
              </w:rPr>
              <w:t xml:space="preserve">м мяча после перемещения. Бег с остановками и </w:t>
            </w:r>
          </w:p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20E02">
              <w:t>изменением направления.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8C11B3" w:rsidRDefault="008C11B3" w:rsidP="005A58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11B3">
              <w:rPr>
                <w:sz w:val="22"/>
                <w:szCs w:val="22"/>
              </w:rPr>
              <w:t xml:space="preserve">Анкетирование </w:t>
            </w: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 w:rsidRPr="005A5869"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053479" w:rsidRDefault="00083BE1" w:rsidP="00515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479">
              <w:rPr>
                <w:rFonts w:ascii="Times New Roman" w:hAnsi="Times New Roman" w:cs="Times New Roman"/>
                <w:sz w:val="24"/>
                <w:szCs w:val="24"/>
              </w:rPr>
              <w:t xml:space="preserve">Придание мячу обратного вращения. Передача нижняя прямая и нижняя </w:t>
            </w:r>
          </w:p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53479">
              <w:t>боковая.</w:t>
            </w:r>
            <w:r>
              <w:t xml:space="preserve"> </w:t>
            </w:r>
            <w:r w:rsidRPr="00053479">
              <w:t xml:space="preserve">Действия игрока после приема мяча. </w:t>
            </w:r>
            <w:r w:rsidRPr="00220E02">
              <w:t xml:space="preserve"> </w:t>
            </w:r>
            <w:r w:rsidRPr="00053479">
              <w:t>Упражнения на координацию.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8C11B3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 w:rsidRPr="005A5869">
              <w:rPr>
                <w:rFonts w:eastAsia="Calibri"/>
                <w:lang w:eastAsia="en-US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1555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20E02">
              <w:t>Передача мяча в парах, в тройках, двумя руками. ОФП</w:t>
            </w:r>
            <w:r>
              <w:t xml:space="preserve">. </w:t>
            </w:r>
            <w:r w:rsidRPr="00220E02">
              <w:t>Передача мяча внутри команды. Упражнения для рук, ног, туловища.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1555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8C11B3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872D3F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5A88">
              <w:t>Передача мяча через сетку с места. Передача мяча через сетку двумя руками с места прыжком. Передача мяча через сетку одной рукой с места прыжком.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C11B3" w:rsidP="005A5869">
            <w:pPr>
              <w:widowControl w:val="0"/>
              <w:autoSpaceDE w:val="0"/>
              <w:autoSpaceDN w:val="0"/>
              <w:adjustRightInd w:val="0"/>
            </w:pPr>
            <w:r>
              <w:t xml:space="preserve">Контрольное испытание </w:t>
            </w: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515559">
            <w:pPr>
              <w:widowControl w:val="0"/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line="276" w:lineRule="auto"/>
              <w:rPr>
                <w:rFonts w:eastAsia="Calibri"/>
                <w:lang w:eastAsia="en-US"/>
              </w:rPr>
            </w:pPr>
            <w:r w:rsidRPr="00825A88">
              <w:t xml:space="preserve">Закрепление стойки игрока на </w:t>
            </w:r>
            <w:proofErr w:type="gramStart"/>
            <w:r w:rsidRPr="00825A88">
              <w:t>месте</w:t>
            </w:r>
            <w:proofErr w:type="gramEnd"/>
            <w:r>
              <w:t xml:space="preserve"> и в движении. Перемещение вперё</w:t>
            </w:r>
            <w:r w:rsidRPr="00825A88">
              <w:t>д, назад, правым боком, левым. Силовые упражнения для рук. Чередование перемещений. Развитие координации.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9715C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Приё</w:t>
            </w:r>
            <w:r w:rsidRPr="00825A88">
              <w:t>м подачи, передача к сетк</w:t>
            </w:r>
            <w:r>
              <w:t xml:space="preserve">е. Игра по упрощенным правилам. </w:t>
            </w:r>
            <w:r w:rsidRPr="00825A88">
              <w:t>Совершенствование техники владения мячом. Отбивание мяча кулаком через сетку при падении на спину, на бок,  перекатом.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515559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9715C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Игра в пионербол по упрощенным правилам. Упражнения с набивным мячом. Контроль выполнения подачи мяча.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8C11B3">
            <w:pPr>
              <w:widowControl w:val="0"/>
              <w:autoSpaceDE w:val="0"/>
              <w:autoSpaceDN w:val="0"/>
              <w:adjustRightInd w:val="0"/>
            </w:pPr>
            <w:r w:rsidRPr="005A5869">
              <w:t>2</w:t>
            </w:r>
            <w:r w:rsidR="00872D3F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9715C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Круговая тренировка.</w:t>
            </w:r>
            <w:r w:rsidRPr="00220E02">
              <w:t xml:space="preserve"> Обучение нападающему броск</w:t>
            </w:r>
            <w:r>
              <w:t>и</w:t>
            </w:r>
            <w:r w:rsidRPr="00220E02">
              <w:t>.</w:t>
            </w:r>
            <w:r>
              <w:t xml:space="preserve"> Броски мяча из-за головы двумя руками с активным движением кистей.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9715CC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C11B3" w:rsidP="005A5869">
            <w:pPr>
              <w:widowControl w:val="0"/>
              <w:autoSpaceDE w:val="0"/>
              <w:autoSpaceDN w:val="0"/>
              <w:adjustRightInd w:val="0"/>
            </w:pPr>
            <w:r>
              <w:t>Тестирование</w:t>
            </w: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515559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 w:rsidRPr="005A5869">
              <w:t>Лекция</w:t>
            </w:r>
          </w:p>
          <w:p w:rsidR="00083BE1" w:rsidRPr="005A5869" w:rsidRDefault="00083BE1" w:rsidP="002615B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line="276" w:lineRule="auto"/>
              <w:rPr>
                <w:rFonts w:eastAsia="Calibri"/>
                <w:lang w:eastAsia="en-US"/>
              </w:rPr>
            </w:pPr>
            <w:r w:rsidRPr="00220E02">
              <w:t>Передача через сетку в прыжке или нападающий бросок.</w:t>
            </w:r>
            <w:r>
              <w:t xml:space="preserve"> </w:t>
            </w:r>
            <w:r w:rsidRPr="00220E02">
              <w:t>Нападающий бросок через сетку с места и после двух шагов в прыжке. ОФП.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FC6039">
            <w:pPr>
              <w:widowControl w:val="0"/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Техника нападающих бросков:</w:t>
            </w:r>
            <w:r w:rsidRPr="00220E02">
              <w:t xml:space="preserve"> </w:t>
            </w:r>
            <w:r>
              <w:t>н</w:t>
            </w:r>
            <w:r w:rsidRPr="00220E02">
              <w:t>ападающий бросок с первой линии. Нападающий бросок со второй линии. Нападающий бросок после передачи. Прыжковые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20E02">
              <w:t xml:space="preserve">Нападающий удар через сетку двумя руками в </w:t>
            </w:r>
            <w:r w:rsidRPr="00220E02">
              <w:lastRenderedPageBreak/>
              <w:t>прыжке с передней линии.</w:t>
            </w:r>
            <w:r>
              <w:t xml:space="preserve"> </w:t>
            </w:r>
            <w:r w:rsidRPr="00220E02">
              <w:t>Нападающий удар через сетку одной рукой в прыжке с передней линии.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2D3F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Default="00872D3F">
            <w:r w:rsidRPr="00AD7280"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FC6039">
            <w:pPr>
              <w:widowControl w:val="0"/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 w:rsidRPr="005A5869">
              <w:rPr>
                <w:rFonts w:eastAsia="Calibri"/>
                <w:lang w:eastAsia="en-US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20E02">
              <w:t>Обучение блокированию. Блокирование нападающего броска.</w:t>
            </w:r>
            <w:r>
              <w:t xml:space="preserve"> </w:t>
            </w:r>
            <w:r w:rsidRPr="00220E02">
              <w:t>Блокирование нападающего броска после перемещения, поворотов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Урок – соревнование</w:t>
            </w:r>
          </w:p>
        </w:tc>
      </w:tr>
      <w:tr w:rsidR="00872D3F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Default="00872D3F">
            <w:r w:rsidRPr="00AD7280"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20E02">
              <w:t>Одиночный и двойной блок. Прыжки у сетки.</w:t>
            </w:r>
            <w:r>
              <w:t xml:space="preserve"> </w:t>
            </w:r>
            <w:r w:rsidRPr="00220E02">
              <w:t>Упражнения у сетки в парах с нападающим и блокирующим.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C11B3" w:rsidP="005A5869">
            <w:pPr>
              <w:widowControl w:val="0"/>
              <w:autoSpaceDE w:val="0"/>
              <w:autoSpaceDN w:val="0"/>
              <w:adjustRightInd w:val="0"/>
            </w:pPr>
            <w: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FF178D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Практика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Круговая тренировка.  Подвижные игры с мячом, двусторонние игры.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C11B3" w:rsidP="005A5869">
            <w:pPr>
              <w:widowControl w:val="0"/>
              <w:autoSpaceDE w:val="0"/>
              <w:autoSpaceDN w:val="0"/>
              <w:adjustRightInd w:val="0"/>
            </w:pPr>
            <w: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FF178D">
            <w:pPr>
              <w:widowControl w:val="0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Подача мяча по зонам. Упражнения с метанием мяча </w:t>
            </w:r>
            <w:proofErr w:type="gramStart"/>
            <w:r>
              <w:rPr>
                <w:rFonts w:eastAsia="Calibri"/>
                <w:lang w:eastAsia="en-US"/>
              </w:rPr>
              <w:t>по</w:t>
            </w:r>
            <w:proofErr w:type="gramEnd"/>
            <w:r>
              <w:rPr>
                <w:rFonts w:eastAsia="Calibri"/>
                <w:lang w:eastAsia="en-US"/>
              </w:rPr>
              <w:t xml:space="preserve"> в цель. Закрепление подачи мяча. Закрепление приёма мяча после подачи.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 в пионербол с двумя мячами. Упражнения с двумя мячами. Учебно-тренировочная игра.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C11B3" w:rsidP="00FF178D">
            <w:pPr>
              <w:widowControl w:val="0"/>
              <w:autoSpaceDE w:val="0"/>
              <w:autoSpaceDN w:val="0"/>
              <w:adjustRightInd w:val="0"/>
            </w:pPr>
            <w:r>
              <w:t>Урок-соревнование</w:t>
            </w: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 w:rsidRPr="005A5869"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Передача через сетку в прыжке или нападающий бросок. Развитие силовой </w:t>
            </w:r>
            <w:r>
              <w:rPr>
                <w:rFonts w:eastAsia="Calibri"/>
                <w:lang w:eastAsia="en-US"/>
              </w:rPr>
              <w:lastRenderedPageBreak/>
              <w:t>выносливости. Учебно-тренировочная игра. Круговая тренировка.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 w:rsidRPr="005A5869"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FF178D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Обучение приёму мяча от сетки. Приём мяча после передачи в сетку. Закрепление приёма мяча от сетки. Учебно-тренировочная игра.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Контрольное испытание</w:t>
            </w:r>
          </w:p>
        </w:tc>
      </w:tr>
      <w:tr w:rsidR="00083BE1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 w:rsidRPr="005A5869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872D3F" w:rsidP="00FF178D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Приём мяча с подачи. Развитие силовых способностей. Приём мяча на </w:t>
            </w:r>
            <w:proofErr w:type="gramStart"/>
            <w:r>
              <w:rPr>
                <w:rFonts w:eastAsia="Calibri"/>
                <w:lang w:eastAsia="en-US"/>
              </w:rPr>
              <w:t>месте</w:t>
            </w:r>
            <w:proofErr w:type="gramEnd"/>
            <w:r>
              <w:rPr>
                <w:rFonts w:eastAsia="Calibri"/>
                <w:lang w:eastAsia="en-US"/>
              </w:rPr>
              <w:t xml:space="preserve"> и после перемещения.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1" w:rsidRPr="005A5869" w:rsidRDefault="00083BE1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2D3F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FB073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Закрепление технических приёмов в защите. Ору для рук, ног, туловища.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2D3F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FB073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8C11B3">
            <w:pPr>
              <w:widowControl w:val="0"/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Учебно – тренировочная</w:t>
            </w:r>
            <w:proofErr w:type="gramEnd"/>
            <w:r>
              <w:rPr>
                <w:rFonts w:eastAsia="Calibri"/>
                <w:lang w:eastAsia="en-US"/>
              </w:rPr>
              <w:t xml:space="preserve"> игра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 xml:space="preserve">Урок-соревнование </w:t>
            </w:r>
          </w:p>
        </w:tc>
      </w:tr>
      <w:tr w:rsidR="00872D3F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B36277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B36277" w:rsidP="005A5869">
            <w:pPr>
              <w:widowControl w:val="0"/>
              <w:autoSpaceDE w:val="0"/>
              <w:autoSpaceDN w:val="0"/>
              <w:adjustRightInd w:val="0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Лекция</w:t>
            </w:r>
            <w:r w:rsidRPr="005A5869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F10CD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Обучение командно-тактическим действиям. Упражнения на координацию. Обманные действия игроков, командные действия.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2D3F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B36277" w:rsidP="005A5869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Учебно – тренировочная</w:t>
            </w:r>
            <w:proofErr w:type="gramEnd"/>
            <w:r>
              <w:rPr>
                <w:rFonts w:eastAsia="Calibri"/>
                <w:lang w:eastAsia="en-US"/>
              </w:rPr>
              <w:t xml:space="preserve"> игра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2D3F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B36277" w:rsidP="00F10CD2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2615B4">
            <w:pPr>
              <w:widowControl w:val="0"/>
              <w:autoSpaceDE w:val="0"/>
              <w:autoSpaceDN w:val="0"/>
              <w:adjustRightInd w:val="0"/>
            </w:pPr>
            <w:r w:rsidRPr="005A5869">
              <w:rPr>
                <w:rFonts w:eastAsia="Calibri"/>
                <w:lang w:eastAsia="en-US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2615B4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Обучение командно-тактическим действиям. Упражнения на координацию. Обманные действия игроков, командные </w:t>
            </w:r>
            <w:r>
              <w:rPr>
                <w:rFonts w:eastAsia="Calibri"/>
                <w:lang w:eastAsia="en-US"/>
              </w:rPr>
              <w:lastRenderedPageBreak/>
              <w:t>действия.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Урок-соревнование</w:t>
            </w:r>
          </w:p>
        </w:tc>
      </w:tr>
      <w:tr w:rsidR="00872D3F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B36277" w:rsidP="00F10CD2">
            <w:pPr>
              <w:widowControl w:val="0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Закрепление одиночного и двойного блока. Учебно-тренировочная игра. Челночный бег.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F10CD2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2D3F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B36277" w:rsidP="005A5869">
            <w:pPr>
              <w:widowControl w:val="0"/>
              <w:autoSpaceDE w:val="0"/>
              <w:autoSpaceDN w:val="0"/>
              <w:adjustRightInd w:val="0"/>
            </w:pPr>
            <w:r>
              <w:t>Резерв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Лекция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Соревнования по пионерболу.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Зачёт</w:t>
            </w:r>
          </w:p>
        </w:tc>
      </w:tr>
      <w:tr w:rsidR="00872D3F" w:rsidRPr="005A5869" w:rsidTr="005A58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F10CD2">
            <w:pPr>
              <w:widowControl w:val="0"/>
              <w:autoSpaceDE w:val="0"/>
              <w:autoSpaceDN w:val="0"/>
              <w:adjustRightInd w:val="0"/>
            </w:pPr>
            <w: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5869">
              <w:rPr>
                <w:rFonts w:eastAsia="Calibri"/>
                <w:lang w:eastAsia="en-US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Соревнования по пионерболу.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5A5869">
            <w:pPr>
              <w:widowControl w:val="0"/>
              <w:autoSpaceDE w:val="0"/>
              <w:autoSpaceDN w:val="0"/>
              <w:adjustRightInd w:val="0"/>
            </w:pPr>
            <w:r>
              <w:t>С/з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F" w:rsidRPr="005A5869" w:rsidRDefault="00872D3F" w:rsidP="002B0C3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A5869" w:rsidRPr="005A5869" w:rsidRDefault="005A5869" w:rsidP="005A5869">
      <w:pPr>
        <w:shd w:val="clear" w:color="auto" w:fill="FFFFFF"/>
        <w:ind w:left="-567"/>
        <w:jc w:val="both"/>
        <w:rPr>
          <w:b/>
          <w:color w:val="000000"/>
          <w:sz w:val="22"/>
          <w:szCs w:val="22"/>
        </w:rPr>
      </w:pPr>
    </w:p>
    <w:p w:rsidR="005A5869" w:rsidRPr="005A5869" w:rsidRDefault="005A5869" w:rsidP="005A5869">
      <w:pPr>
        <w:shd w:val="clear" w:color="auto" w:fill="FFFFFF"/>
        <w:ind w:left="-567"/>
        <w:jc w:val="both"/>
        <w:rPr>
          <w:b/>
          <w:color w:val="000000"/>
          <w:sz w:val="22"/>
          <w:szCs w:val="22"/>
        </w:rPr>
      </w:pPr>
    </w:p>
    <w:p w:rsidR="006044AE" w:rsidRPr="00874B6F" w:rsidRDefault="006044AE" w:rsidP="006044AE">
      <w:pPr>
        <w:shd w:val="clear" w:color="auto" w:fill="FFFFFF"/>
        <w:ind w:left="-142" w:firstLine="709"/>
        <w:jc w:val="center"/>
        <w:rPr>
          <w:b/>
          <w:color w:val="000000"/>
        </w:rPr>
      </w:pPr>
      <w:r w:rsidRPr="00874B6F">
        <w:rPr>
          <w:b/>
          <w:color w:val="000000"/>
        </w:rPr>
        <w:t>Методическое обеспечение</w:t>
      </w:r>
    </w:p>
    <w:p w:rsidR="006044AE" w:rsidRPr="00874B6F" w:rsidRDefault="006044AE" w:rsidP="006044AE">
      <w:pPr>
        <w:shd w:val="clear" w:color="auto" w:fill="FFFFFF"/>
        <w:ind w:left="-426" w:firstLine="568"/>
        <w:jc w:val="both"/>
        <w:rPr>
          <w:b/>
          <w:color w:val="000000"/>
        </w:rPr>
      </w:pPr>
      <w:r w:rsidRPr="00874B6F">
        <w:rPr>
          <w:b/>
          <w:color w:val="000000"/>
        </w:rPr>
        <w:t xml:space="preserve">Информационное обеспечение: </w:t>
      </w:r>
    </w:p>
    <w:p w:rsidR="006044AE" w:rsidRPr="00874B6F" w:rsidRDefault="006044AE" w:rsidP="006044AE">
      <w:pPr>
        <w:shd w:val="clear" w:color="auto" w:fill="FFFFFF"/>
        <w:ind w:left="-426" w:firstLine="568"/>
        <w:jc w:val="both"/>
        <w:rPr>
          <w:color w:val="000000"/>
        </w:rPr>
      </w:pPr>
      <w:r>
        <w:rPr>
          <w:color w:val="000000"/>
        </w:rPr>
        <w:t>Д</w:t>
      </w:r>
      <w:r w:rsidRPr="00874B6F">
        <w:rPr>
          <w:color w:val="000000"/>
        </w:rPr>
        <w:t>емонстрационные и раздаточные материалы, учебные пособия</w:t>
      </w:r>
      <w:r>
        <w:rPr>
          <w:color w:val="000000"/>
        </w:rPr>
        <w:t>, презентационный материал</w:t>
      </w:r>
      <w:r w:rsidRPr="00874B6F">
        <w:rPr>
          <w:color w:val="000000"/>
        </w:rPr>
        <w:t>.</w:t>
      </w:r>
    </w:p>
    <w:p w:rsidR="006044AE" w:rsidRPr="00874B6F" w:rsidRDefault="006044AE" w:rsidP="006044AE">
      <w:pPr>
        <w:shd w:val="clear" w:color="auto" w:fill="FFFFFF"/>
        <w:ind w:left="-426" w:firstLine="568"/>
        <w:jc w:val="both"/>
        <w:rPr>
          <w:b/>
          <w:color w:val="000000"/>
        </w:rPr>
      </w:pPr>
      <w:r w:rsidRPr="00874B6F">
        <w:rPr>
          <w:b/>
          <w:color w:val="000000"/>
        </w:rPr>
        <w:t xml:space="preserve">Алгоритмы деятельности: </w:t>
      </w:r>
    </w:p>
    <w:p w:rsidR="006044AE" w:rsidRPr="00874B6F" w:rsidRDefault="006044AE" w:rsidP="006044AE">
      <w:pPr>
        <w:shd w:val="clear" w:color="auto" w:fill="FFFFFF"/>
        <w:ind w:left="-426" w:firstLine="568"/>
        <w:jc w:val="both"/>
        <w:rPr>
          <w:color w:val="000000"/>
        </w:rPr>
      </w:pPr>
      <w:r w:rsidRPr="00874B6F">
        <w:rPr>
          <w:color w:val="000000"/>
        </w:rPr>
        <w:t>Схемы, демонстрационные и раздаточные материалы.</w:t>
      </w:r>
    </w:p>
    <w:p w:rsidR="006044AE" w:rsidRPr="00874B6F" w:rsidRDefault="006044AE" w:rsidP="006044AE">
      <w:pPr>
        <w:shd w:val="clear" w:color="auto" w:fill="FFFFFF"/>
        <w:ind w:left="-426" w:firstLine="568"/>
        <w:jc w:val="both"/>
        <w:rPr>
          <w:b/>
          <w:color w:val="000000"/>
        </w:rPr>
      </w:pPr>
      <w:r w:rsidRPr="00874B6F">
        <w:rPr>
          <w:b/>
          <w:color w:val="000000"/>
        </w:rPr>
        <w:t xml:space="preserve">Контрольно-измерительные материалы: </w:t>
      </w:r>
    </w:p>
    <w:p w:rsidR="006044AE" w:rsidRPr="00874B6F" w:rsidRDefault="006044AE" w:rsidP="006044AE">
      <w:pPr>
        <w:shd w:val="clear" w:color="auto" w:fill="FFFFFF"/>
        <w:ind w:left="-426" w:firstLine="568"/>
        <w:jc w:val="both"/>
        <w:rPr>
          <w:color w:val="000000"/>
        </w:rPr>
      </w:pPr>
      <w:r w:rsidRPr="00874B6F">
        <w:rPr>
          <w:color w:val="000000"/>
        </w:rPr>
        <w:t>Тестовые задания, анкеты, пакет диагностических методик.</w:t>
      </w:r>
    </w:p>
    <w:p w:rsidR="006044AE" w:rsidRPr="00874B6F" w:rsidRDefault="006044AE" w:rsidP="006044AE">
      <w:pPr>
        <w:shd w:val="clear" w:color="auto" w:fill="FFFFFF"/>
        <w:ind w:left="-426" w:firstLine="568"/>
        <w:jc w:val="both"/>
        <w:rPr>
          <w:b/>
          <w:color w:val="000000"/>
        </w:rPr>
      </w:pPr>
      <w:r w:rsidRPr="00874B6F">
        <w:rPr>
          <w:b/>
          <w:color w:val="000000"/>
        </w:rPr>
        <w:t xml:space="preserve"> Формы аттестации: </w:t>
      </w:r>
      <w:r w:rsidRPr="00874B6F">
        <w:rPr>
          <w:color w:val="000000"/>
        </w:rPr>
        <w:t xml:space="preserve">зачет, анкетирование, </w:t>
      </w:r>
      <w:r>
        <w:rPr>
          <w:color w:val="000000"/>
        </w:rPr>
        <w:t>тестирование, урок-соревнование, контрольные испытания.</w:t>
      </w:r>
    </w:p>
    <w:p w:rsidR="006044AE" w:rsidRPr="00874B6F" w:rsidRDefault="006044AE" w:rsidP="006044AE">
      <w:pPr>
        <w:shd w:val="clear" w:color="auto" w:fill="FFFFFF"/>
        <w:ind w:left="-426" w:firstLine="568"/>
        <w:jc w:val="both"/>
        <w:rPr>
          <w:b/>
          <w:color w:val="000000"/>
        </w:rPr>
      </w:pPr>
    </w:p>
    <w:p w:rsidR="006044AE" w:rsidRPr="005A5869" w:rsidRDefault="006044AE" w:rsidP="005A5869">
      <w:pPr>
        <w:shd w:val="clear" w:color="auto" w:fill="FFFFFF"/>
        <w:ind w:left="-567"/>
        <w:jc w:val="both"/>
        <w:rPr>
          <w:b/>
          <w:color w:val="000000"/>
          <w:sz w:val="22"/>
          <w:szCs w:val="22"/>
        </w:rPr>
      </w:pPr>
    </w:p>
    <w:p w:rsidR="00112DA5" w:rsidRDefault="00112DA5" w:rsidP="00112DA5">
      <w:pPr>
        <w:pStyle w:val="a3"/>
      </w:pPr>
    </w:p>
    <w:p w:rsidR="00825A88" w:rsidRDefault="00825A88" w:rsidP="00220E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46D7" w:rsidRPr="00F51E6C" w:rsidRDefault="00F646D7" w:rsidP="00F646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E6C">
        <w:rPr>
          <w:rFonts w:ascii="Times New Roman" w:hAnsi="Times New Roman" w:cs="Times New Roman"/>
          <w:b/>
          <w:bCs/>
          <w:sz w:val="24"/>
          <w:szCs w:val="24"/>
        </w:rPr>
        <w:t>Используемая литература</w:t>
      </w:r>
    </w:p>
    <w:p w:rsidR="00F646D7" w:rsidRPr="00220E02" w:rsidRDefault="00F646D7" w:rsidP="00F646D7">
      <w:pPr>
        <w:pStyle w:val="a3"/>
        <w:numPr>
          <w:ilvl w:val="0"/>
          <w:numId w:val="9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220E02">
        <w:rPr>
          <w:rFonts w:ascii="Times New Roman" w:hAnsi="Times New Roman" w:cs="Times New Roman"/>
          <w:sz w:val="24"/>
          <w:szCs w:val="24"/>
        </w:rPr>
        <w:t xml:space="preserve">Комплексная программа физического воспитания учащихся 1-11 классов /Лях В.И., </w:t>
      </w:r>
    </w:p>
    <w:p w:rsidR="00F646D7" w:rsidRPr="00220E02" w:rsidRDefault="00F646D7" w:rsidP="00F646D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20E02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220E02">
        <w:rPr>
          <w:rFonts w:ascii="Times New Roman" w:hAnsi="Times New Roman" w:cs="Times New Roman"/>
          <w:sz w:val="24"/>
          <w:szCs w:val="24"/>
        </w:rPr>
        <w:t xml:space="preserve"> А.А. – М: «Просвещение», 2008. </w:t>
      </w:r>
    </w:p>
    <w:p w:rsidR="00F646D7" w:rsidRPr="00220E02" w:rsidRDefault="00F646D7" w:rsidP="00F646D7">
      <w:pPr>
        <w:pStyle w:val="a3"/>
        <w:numPr>
          <w:ilvl w:val="0"/>
          <w:numId w:val="9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220E02">
        <w:rPr>
          <w:rFonts w:ascii="Times New Roman" w:hAnsi="Times New Roman" w:cs="Times New Roman"/>
          <w:sz w:val="24"/>
          <w:szCs w:val="24"/>
        </w:rPr>
        <w:t xml:space="preserve">Физическая культура: 5-11 </w:t>
      </w:r>
      <w:proofErr w:type="spellStart"/>
      <w:r w:rsidRPr="00220E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20E02">
        <w:rPr>
          <w:rFonts w:ascii="Times New Roman" w:hAnsi="Times New Roman" w:cs="Times New Roman"/>
          <w:sz w:val="24"/>
          <w:szCs w:val="24"/>
        </w:rPr>
        <w:t xml:space="preserve">. программы общеобразовательных учреждений – М.: </w:t>
      </w:r>
    </w:p>
    <w:p w:rsidR="00F646D7" w:rsidRPr="00220E02" w:rsidRDefault="00F646D7" w:rsidP="00F646D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</w:t>
      </w:r>
      <w:r w:rsidRPr="00220E02">
        <w:rPr>
          <w:rFonts w:ascii="Times New Roman" w:hAnsi="Times New Roman" w:cs="Times New Roman"/>
          <w:sz w:val="24"/>
          <w:szCs w:val="24"/>
        </w:rPr>
        <w:t>росвещение 2007.</w:t>
      </w:r>
    </w:p>
    <w:p w:rsidR="00F646D7" w:rsidRPr="00220E02" w:rsidRDefault="00F646D7" w:rsidP="00F646D7">
      <w:pPr>
        <w:pStyle w:val="a3"/>
        <w:numPr>
          <w:ilvl w:val="0"/>
          <w:numId w:val="9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220E02">
        <w:rPr>
          <w:rFonts w:ascii="Times New Roman" w:hAnsi="Times New Roman" w:cs="Times New Roman"/>
          <w:sz w:val="24"/>
          <w:szCs w:val="24"/>
        </w:rPr>
        <w:t xml:space="preserve">Внеурочная деятельность учащихся. Волейбол: пособие для учителей и методистов </w:t>
      </w:r>
    </w:p>
    <w:p w:rsidR="00F646D7" w:rsidRPr="00220E02" w:rsidRDefault="00F646D7" w:rsidP="00F646D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20E02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Pr="00220E02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220E02">
        <w:rPr>
          <w:rFonts w:ascii="Times New Roman" w:hAnsi="Times New Roman" w:cs="Times New Roman"/>
          <w:sz w:val="24"/>
          <w:szCs w:val="24"/>
        </w:rPr>
        <w:t>, В.С. Кузнецов, М.В. Маслов. - М.: Просвещение, 2011г.</w:t>
      </w:r>
    </w:p>
    <w:p w:rsidR="00F646D7" w:rsidRPr="00220E02" w:rsidRDefault="00F646D7" w:rsidP="00F646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46D7" w:rsidRDefault="00F646D7" w:rsidP="00F646D7">
      <w:pPr>
        <w:pStyle w:val="a3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F646D7" w:rsidRDefault="00F646D7" w:rsidP="00F646D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04355" w:rsidRPr="00220E02" w:rsidRDefault="00F0435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04355" w:rsidRPr="00220E02" w:rsidSect="001F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A1" w:rsidRDefault="002A03A1" w:rsidP="004235AD">
      <w:r>
        <w:separator/>
      </w:r>
    </w:p>
  </w:endnote>
  <w:endnote w:type="continuationSeparator" w:id="0">
    <w:p w:rsidR="002A03A1" w:rsidRDefault="002A03A1" w:rsidP="0042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A1" w:rsidRDefault="002A03A1" w:rsidP="004235AD">
      <w:r>
        <w:separator/>
      </w:r>
    </w:p>
  </w:footnote>
  <w:footnote w:type="continuationSeparator" w:id="0">
    <w:p w:rsidR="002A03A1" w:rsidRDefault="002A03A1" w:rsidP="00423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64C"/>
    <w:multiLevelType w:val="hybridMultilevel"/>
    <w:tmpl w:val="23C6E8D8"/>
    <w:lvl w:ilvl="0" w:tplc="8702EFF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895693"/>
    <w:multiLevelType w:val="multilevel"/>
    <w:tmpl w:val="26B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A6B57"/>
    <w:multiLevelType w:val="hybridMultilevel"/>
    <w:tmpl w:val="73F4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77BF0"/>
    <w:multiLevelType w:val="hybridMultilevel"/>
    <w:tmpl w:val="0C14B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EBD"/>
    <w:multiLevelType w:val="hybridMultilevel"/>
    <w:tmpl w:val="C6CC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26934"/>
    <w:multiLevelType w:val="hybridMultilevel"/>
    <w:tmpl w:val="C6CC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973DA"/>
    <w:multiLevelType w:val="multilevel"/>
    <w:tmpl w:val="69181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D93233"/>
    <w:multiLevelType w:val="hybridMultilevel"/>
    <w:tmpl w:val="0694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A219A"/>
    <w:multiLevelType w:val="hybridMultilevel"/>
    <w:tmpl w:val="76C615C0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72E50"/>
    <w:multiLevelType w:val="multilevel"/>
    <w:tmpl w:val="FFC2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D566C8"/>
    <w:multiLevelType w:val="hybridMultilevel"/>
    <w:tmpl w:val="9DB48642"/>
    <w:lvl w:ilvl="0" w:tplc="8702EF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57AD3"/>
    <w:multiLevelType w:val="hybridMultilevel"/>
    <w:tmpl w:val="8AA0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0209E"/>
    <w:multiLevelType w:val="hybridMultilevel"/>
    <w:tmpl w:val="F1EEDF6E"/>
    <w:lvl w:ilvl="0" w:tplc="BB2E7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E8F7B09"/>
    <w:multiLevelType w:val="hybridMultilevel"/>
    <w:tmpl w:val="96AAA42E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13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02"/>
    <w:rsid w:val="0001744D"/>
    <w:rsid w:val="00033464"/>
    <w:rsid w:val="000404B8"/>
    <w:rsid w:val="00051F31"/>
    <w:rsid w:val="00053479"/>
    <w:rsid w:val="00083BE1"/>
    <w:rsid w:val="000E54C3"/>
    <w:rsid w:val="00112DA5"/>
    <w:rsid w:val="001221F0"/>
    <w:rsid w:val="00131D5C"/>
    <w:rsid w:val="0013556D"/>
    <w:rsid w:val="00136214"/>
    <w:rsid w:val="001534FD"/>
    <w:rsid w:val="00176A0F"/>
    <w:rsid w:val="001F15E0"/>
    <w:rsid w:val="0020650C"/>
    <w:rsid w:val="00220E02"/>
    <w:rsid w:val="0024405C"/>
    <w:rsid w:val="002615B4"/>
    <w:rsid w:val="002A03A1"/>
    <w:rsid w:val="002A5543"/>
    <w:rsid w:val="002B0C3A"/>
    <w:rsid w:val="003475DE"/>
    <w:rsid w:val="00380143"/>
    <w:rsid w:val="00383C9A"/>
    <w:rsid w:val="00390B6C"/>
    <w:rsid w:val="003C079A"/>
    <w:rsid w:val="003E438E"/>
    <w:rsid w:val="003E7D85"/>
    <w:rsid w:val="004235AD"/>
    <w:rsid w:val="00464E98"/>
    <w:rsid w:val="00515559"/>
    <w:rsid w:val="00516F0E"/>
    <w:rsid w:val="005356D4"/>
    <w:rsid w:val="00592AC2"/>
    <w:rsid w:val="005A5869"/>
    <w:rsid w:val="006044AE"/>
    <w:rsid w:val="00614AAC"/>
    <w:rsid w:val="006D4261"/>
    <w:rsid w:val="006E01F3"/>
    <w:rsid w:val="0077237E"/>
    <w:rsid w:val="00774349"/>
    <w:rsid w:val="00825A88"/>
    <w:rsid w:val="0085145C"/>
    <w:rsid w:val="00866566"/>
    <w:rsid w:val="00872D3F"/>
    <w:rsid w:val="008C11B3"/>
    <w:rsid w:val="009715CC"/>
    <w:rsid w:val="009B3EDC"/>
    <w:rsid w:val="009C31DF"/>
    <w:rsid w:val="009F42B6"/>
    <w:rsid w:val="00A41BA3"/>
    <w:rsid w:val="00A64AAA"/>
    <w:rsid w:val="00A71662"/>
    <w:rsid w:val="00AA72BA"/>
    <w:rsid w:val="00AF34F1"/>
    <w:rsid w:val="00AF7104"/>
    <w:rsid w:val="00B12E87"/>
    <w:rsid w:val="00B36277"/>
    <w:rsid w:val="00B466E7"/>
    <w:rsid w:val="00B50355"/>
    <w:rsid w:val="00B556A5"/>
    <w:rsid w:val="00BA28FB"/>
    <w:rsid w:val="00BF59FC"/>
    <w:rsid w:val="00C54500"/>
    <w:rsid w:val="00C64CFF"/>
    <w:rsid w:val="00C6763C"/>
    <w:rsid w:val="00C928C2"/>
    <w:rsid w:val="00D73E3F"/>
    <w:rsid w:val="00E53DEA"/>
    <w:rsid w:val="00E90417"/>
    <w:rsid w:val="00F04355"/>
    <w:rsid w:val="00F10CD2"/>
    <w:rsid w:val="00F50755"/>
    <w:rsid w:val="00F51E6C"/>
    <w:rsid w:val="00F646D7"/>
    <w:rsid w:val="00F8762B"/>
    <w:rsid w:val="00F97FAB"/>
    <w:rsid w:val="00FC6039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20E0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F59FC"/>
  </w:style>
  <w:style w:type="character" w:customStyle="1" w:styleId="apple-converted-space">
    <w:name w:val="apple-converted-space"/>
    <w:basedOn w:val="a0"/>
    <w:rsid w:val="00BF59FC"/>
  </w:style>
  <w:style w:type="paragraph" w:styleId="a5">
    <w:name w:val="List Paragraph"/>
    <w:basedOn w:val="a"/>
    <w:uiPriority w:val="34"/>
    <w:qFormat/>
    <w:rsid w:val="00774349"/>
    <w:pPr>
      <w:ind w:left="720"/>
      <w:contextualSpacing/>
    </w:pPr>
  </w:style>
  <w:style w:type="table" w:styleId="a6">
    <w:name w:val="Table Grid"/>
    <w:basedOn w:val="a1"/>
    <w:uiPriority w:val="59"/>
    <w:rsid w:val="0038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235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235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64CFF"/>
    <w:pPr>
      <w:spacing w:before="100" w:beforeAutospacing="1" w:after="100" w:afterAutospacing="1"/>
    </w:pPr>
  </w:style>
  <w:style w:type="character" w:customStyle="1" w:styleId="c5">
    <w:name w:val="c5"/>
    <w:basedOn w:val="a0"/>
    <w:rsid w:val="00C64CFF"/>
  </w:style>
  <w:style w:type="paragraph" w:styleId="ab">
    <w:name w:val="Normal (Web)"/>
    <w:basedOn w:val="a"/>
    <w:uiPriority w:val="99"/>
    <w:unhideWhenUsed/>
    <w:rsid w:val="006D4261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1534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4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20E0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F59FC"/>
  </w:style>
  <w:style w:type="character" w:customStyle="1" w:styleId="apple-converted-space">
    <w:name w:val="apple-converted-space"/>
    <w:basedOn w:val="a0"/>
    <w:rsid w:val="00BF59FC"/>
  </w:style>
  <w:style w:type="paragraph" w:styleId="a5">
    <w:name w:val="List Paragraph"/>
    <w:basedOn w:val="a"/>
    <w:uiPriority w:val="34"/>
    <w:qFormat/>
    <w:rsid w:val="00774349"/>
    <w:pPr>
      <w:ind w:left="720"/>
      <w:contextualSpacing/>
    </w:pPr>
  </w:style>
  <w:style w:type="table" w:styleId="a6">
    <w:name w:val="Table Grid"/>
    <w:basedOn w:val="a1"/>
    <w:uiPriority w:val="59"/>
    <w:rsid w:val="0038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235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235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64CFF"/>
    <w:pPr>
      <w:spacing w:before="100" w:beforeAutospacing="1" w:after="100" w:afterAutospacing="1"/>
    </w:pPr>
  </w:style>
  <w:style w:type="character" w:customStyle="1" w:styleId="c5">
    <w:name w:val="c5"/>
    <w:basedOn w:val="a0"/>
    <w:rsid w:val="00C64CFF"/>
  </w:style>
  <w:style w:type="paragraph" w:styleId="ab">
    <w:name w:val="Normal (Web)"/>
    <w:basedOn w:val="a"/>
    <w:uiPriority w:val="99"/>
    <w:unhideWhenUsed/>
    <w:rsid w:val="006D4261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1534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2021-06-10T06:36:00Z</cp:lastPrinted>
  <dcterms:created xsi:type="dcterms:W3CDTF">2021-09-29T18:32:00Z</dcterms:created>
  <dcterms:modified xsi:type="dcterms:W3CDTF">2023-09-28T07:17:00Z</dcterms:modified>
</cp:coreProperties>
</file>